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D97" w:rsidRPr="00535D5C" w:rsidRDefault="0097088C" w:rsidP="009864FB">
      <w:pPr>
        <w:widowControl w:val="0"/>
        <w:jc w:val="center"/>
        <w:rPr>
          <w:b/>
          <w:szCs w:val="28"/>
        </w:rPr>
      </w:pPr>
      <w:proofErr w:type="gramStart"/>
      <w:r w:rsidRPr="00535D5C">
        <w:rPr>
          <w:b/>
          <w:szCs w:val="28"/>
        </w:rPr>
        <w:t>П</w:t>
      </w:r>
      <w:proofErr w:type="gramEnd"/>
      <w:r w:rsidRPr="00535D5C">
        <w:rPr>
          <w:b/>
          <w:szCs w:val="28"/>
        </w:rPr>
        <w:t xml:space="preserve"> Л А Н</w:t>
      </w:r>
    </w:p>
    <w:p w:rsidR="00535D5C" w:rsidRPr="00535D5C" w:rsidRDefault="00535D5C" w:rsidP="009864FB">
      <w:pPr>
        <w:pStyle w:val="2"/>
        <w:keepNext w:val="0"/>
        <w:widowControl w:val="0"/>
        <w:tabs>
          <w:tab w:val="left" w:pos="0"/>
          <w:tab w:val="left" w:pos="3544"/>
          <w:tab w:val="left" w:pos="4466"/>
        </w:tabs>
        <w:jc w:val="center"/>
        <w:rPr>
          <w:szCs w:val="28"/>
        </w:rPr>
      </w:pPr>
      <w:r w:rsidRPr="00535D5C">
        <w:rPr>
          <w:szCs w:val="28"/>
        </w:rPr>
        <w:t xml:space="preserve">ФЕДЕРАЛЬНОГО ГОСУДАРСТВЕННОГО КАЗЕННОГО УЧРЕЖДЕНИЯ ЗДРАВООХРАНЕНИЯ </w:t>
      </w:r>
    </w:p>
    <w:p w:rsidR="00535D5C" w:rsidRPr="00535D5C" w:rsidRDefault="00535D5C" w:rsidP="009864FB">
      <w:pPr>
        <w:pStyle w:val="2"/>
        <w:keepNext w:val="0"/>
        <w:widowControl w:val="0"/>
        <w:tabs>
          <w:tab w:val="left" w:pos="0"/>
          <w:tab w:val="left" w:pos="3544"/>
          <w:tab w:val="left" w:pos="4466"/>
        </w:tabs>
        <w:jc w:val="center"/>
        <w:rPr>
          <w:szCs w:val="28"/>
        </w:rPr>
      </w:pPr>
      <w:r w:rsidRPr="00535D5C">
        <w:rPr>
          <w:szCs w:val="28"/>
        </w:rPr>
        <w:t>«САНАТОРИЙ «СОЛНЕЧНЫЙ» ВОЙСК НАЦИОНАЛЬНОЙ ГВАРДИИ РОССИЙСКОЙ ФЕДЕРАЦИИ»</w:t>
      </w:r>
    </w:p>
    <w:p w:rsidR="00342D97" w:rsidRPr="00535D5C" w:rsidRDefault="0097088C" w:rsidP="009864FB">
      <w:pPr>
        <w:widowControl w:val="0"/>
        <w:jc w:val="center"/>
        <w:rPr>
          <w:b/>
          <w:szCs w:val="28"/>
        </w:rPr>
      </w:pPr>
      <w:r w:rsidRPr="00535D5C">
        <w:rPr>
          <w:b/>
          <w:szCs w:val="28"/>
        </w:rPr>
        <w:t>ПО ПРОТИВОДЕЙСТВИЮ КОРРУПЦИИ НА 2025-2030 ГОДЫ</w:t>
      </w:r>
    </w:p>
    <w:p w:rsidR="00342D97" w:rsidRPr="00535D5C" w:rsidRDefault="0097088C" w:rsidP="009864FB">
      <w:pPr>
        <w:widowControl w:val="0"/>
        <w:spacing w:line="228" w:lineRule="auto"/>
        <w:ind w:firstLine="0"/>
        <w:jc w:val="center"/>
        <w:rPr>
          <w:szCs w:val="28"/>
        </w:rPr>
      </w:pPr>
      <w:r w:rsidRPr="00535D5C">
        <w:rPr>
          <w:szCs w:val="28"/>
        </w:rPr>
        <w:t xml:space="preserve"> </w:t>
      </w:r>
    </w:p>
    <w:tbl>
      <w:tblPr>
        <w:tblW w:w="1505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7371"/>
        <w:gridCol w:w="1727"/>
        <w:gridCol w:w="5245"/>
      </w:tblGrid>
      <w:tr w:rsidR="00213BC4" w:rsidRPr="00535D5C" w:rsidTr="009864FB">
        <w:trPr>
          <w:cantSplit/>
          <w:trHeight w:val="551"/>
          <w:tblHeader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13BC4" w:rsidRPr="00535D5C" w:rsidRDefault="00213BC4" w:rsidP="009864FB">
            <w:pPr>
              <w:widowControl w:val="0"/>
              <w:ind w:left="-70" w:right="-70" w:firstLine="0"/>
              <w:jc w:val="center"/>
              <w:rPr>
                <w:b/>
                <w:sz w:val="22"/>
                <w:szCs w:val="25"/>
              </w:rPr>
            </w:pPr>
            <w:r w:rsidRPr="00535D5C">
              <w:rPr>
                <w:b/>
                <w:sz w:val="22"/>
                <w:szCs w:val="25"/>
              </w:rPr>
              <w:t>№</w:t>
            </w:r>
          </w:p>
          <w:p w:rsidR="00213BC4" w:rsidRPr="00535D5C" w:rsidRDefault="00213BC4" w:rsidP="009864FB">
            <w:pPr>
              <w:widowControl w:val="0"/>
              <w:ind w:left="-70" w:right="-70" w:firstLine="0"/>
              <w:jc w:val="center"/>
              <w:rPr>
                <w:b/>
                <w:sz w:val="22"/>
                <w:szCs w:val="25"/>
              </w:rPr>
            </w:pPr>
            <w:proofErr w:type="gramStart"/>
            <w:r w:rsidRPr="00535D5C">
              <w:rPr>
                <w:b/>
                <w:sz w:val="22"/>
                <w:szCs w:val="25"/>
              </w:rPr>
              <w:t>п</w:t>
            </w:r>
            <w:proofErr w:type="gramEnd"/>
            <w:r w:rsidRPr="00535D5C">
              <w:rPr>
                <w:b/>
                <w:sz w:val="22"/>
                <w:szCs w:val="25"/>
              </w:rPr>
              <w:t>/п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13BC4" w:rsidRPr="00535D5C" w:rsidRDefault="00213BC4" w:rsidP="009864FB">
            <w:pPr>
              <w:widowControl w:val="0"/>
              <w:ind w:left="-70" w:right="-70" w:firstLine="0"/>
              <w:jc w:val="center"/>
              <w:rPr>
                <w:b/>
                <w:sz w:val="24"/>
                <w:szCs w:val="24"/>
              </w:rPr>
            </w:pPr>
            <w:r w:rsidRPr="00535D5C"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13BC4" w:rsidRPr="00535D5C" w:rsidRDefault="00213BC4" w:rsidP="009864FB">
            <w:pPr>
              <w:widowControl w:val="0"/>
              <w:ind w:left="-70" w:right="-70" w:firstLine="0"/>
              <w:jc w:val="center"/>
              <w:rPr>
                <w:b/>
                <w:sz w:val="24"/>
                <w:szCs w:val="24"/>
              </w:rPr>
            </w:pPr>
            <w:r w:rsidRPr="00535D5C">
              <w:rPr>
                <w:b/>
                <w:sz w:val="24"/>
                <w:szCs w:val="24"/>
              </w:rPr>
              <w:t xml:space="preserve">Срок </w:t>
            </w:r>
          </w:p>
          <w:p w:rsidR="00213BC4" w:rsidRPr="00535D5C" w:rsidRDefault="00213BC4" w:rsidP="009864FB">
            <w:pPr>
              <w:widowControl w:val="0"/>
              <w:ind w:left="-70" w:right="-70" w:firstLine="0"/>
              <w:jc w:val="center"/>
              <w:rPr>
                <w:b/>
                <w:sz w:val="24"/>
                <w:szCs w:val="24"/>
              </w:rPr>
            </w:pPr>
            <w:r w:rsidRPr="00535D5C">
              <w:rPr>
                <w:b/>
                <w:sz w:val="24"/>
                <w:szCs w:val="24"/>
              </w:rPr>
              <w:t>исполнения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213BC4" w:rsidRPr="00535D5C" w:rsidRDefault="00213BC4" w:rsidP="009864FB">
            <w:pPr>
              <w:widowControl w:val="0"/>
              <w:ind w:left="-70" w:right="-70" w:firstLine="0"/>
              <w:jc w:val="center"/>
              <w:rPr>
                <w:b/>
                <w:sz w:val="24"/>
                <w:szCs w:val="24"/>
              </w:rPr>
            </w:pPr>
            <w:r w:rsidRPr="00535D5C">
              <w:rPr>
                <w:b/>
                <w:sz w:val="24"/>
                <w:szCs w:val="24"/>
              </w:rPr>
              <w:t>Ожидаемый результат</w:t>
            </w:r>
          </w:p>
          <w:p w:rsidR="00213BC4" w:rsidRPr="00535D5C" w:rsidRDefault="00213BC4" w:rsidP="009864FB">
            <w:pPr>
              <w:widowControl w:val="0"/>
              <w:ind w:firstLine="0"/>
              <w:rPr>
                <w:b/>
                <w:sz w:val="24"/>
                <w:szCs w:val="24"/>
              </w:rPr>
            </w:pPr>
          </w:p>
        </w:tc>
      </w:tr>
      <w:tr w:rsidR="00213BC4" w:rsidRPr="00535D5C" w:rsidTr="009864FB">
        <w:trPr>
          <w:cantSplit/>
          <w:trHeight w:val="486"/>
        </w:trPr>
        <w:tc>
          <w:tcPr>
            <w:tcW w:w="150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35D5C" w:rsidRDefault="00213BC4" w:rsidP="009864FB">
            <w:pPr>
              <w:widowControl w:val="0"/>
              <w:ind w:firstLine="74"/>
              <w:rPr>
                <w:spacing w:val="2"/>
                <w:sz w:val="24"/>
                <w:szCs w:val="24"/>
                <w:lang w:eastAsia="en-US"/>
              </w:rPr>
            </w:pPr>
            <w:r w:rsidRPr="00535D5C">
              <w:rPr>
                <w:b/>
                <w:sz w:val="25"/>
                <w:szCs w:val="25"/>
              </w:rPr>
              <w:t xml:space="preserve">I. </w:t>
            </w:r>
            <w:r w:rsidRPr="00535D5C">
              <w:rPr>
                <w:b/>
                <w:sz w:val="24"/>
                <w:szCs w:val="24"/>
              </w:rPr>
              <w:t>Повышение эффективности механизмов урегулирования конфликта интересов, обеспечение соблюдения федеральными государственными служащими ограничений, запретов и принципов служебного поведения в связи с исполнением ими должностных обязанностей, а также ответственности за их нарушение в санатории</w:t>
            </w:r>
            <w:r w:rsidRPr="00535D5C">
              <w:rPr>
                <w:b/>
                <w:spacing w:val="2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213BC4" w:rsidRPr="00535D5C" w:rsidTr="009864FB">
        <w:trPr>
          <w:cantSplit/>
          <w:trHeight w:val="135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35D5C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35D5C" w:rsidRDefault="00213BC4" w:rsidP="009864FB">
            <w:pPr>
              <w:pStyle w:val="31"/>
              <w:shd w:val="clear" w:color="auto" w:fill="auto"/>
              <w:tabs>
                <w:tab w:val="right" w:pos="750"/>
              </w:tabs>
              <w:spacing w:after="0" w:line="300" w:lineRule="exact"/>
              <w:ind w:firstLine="74"/>
              <w:jc w:val="both"/>
              <w:rPr>
                <w:sz w:val="24"/>
                <w:szCs w:val="24"/>
              </w:rPr>
            </w:pPr>
            <w:r w:rsidRPr="00535D5C">
              <w:rPr>
                <w:sz w:val="24"/>
                <w:szCs w:val="24"/>
              </w:rPr>
              <w:t>Проведение мероприятий правовой и антикоррупционной направленности (занятия, научно-практические конференции, семинары совещания) по соблюдению военнослужащими и работниками запретов, ограничений и обязанностей, установленных законодательством Российской Федерации в целях противодействия коррупции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35D5C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  <w:r w:rsidRPr="00535D5C">
              <w:rPr>
                <w:spacing w:val="2"/>
                <w:sz w:val="24"/>
                <w:lang w:eastAsia="en-US"/>
              </w:rPr>
              <w:t>В течени</w:t>
            </w:r>
            <w:proofErr w:type="gramStart"/>
            <w:r w:rsidRPr="00535D5C">
              <w:rPr>
                <w:spacing w:val="2"/>
                <w:sz w:val="24"/>
                <w:lang w:eastAsia="en-US"/>
              </w:rPr>
              <w:t>и</w:t>
            </w:r>
            <w:proofErr w:type="gramEnd"/>
            <w:r w:rsidRPr="00535D5C">
              <w:rPr>
                <w:spacing w:val="2"/>
                <w:sz w:val="24"/>
                <w:lang w:eastAsia="en-US"/>
              </w:rPr>
              <w:t xml:space="preserve"> 2025-2030 гг.</w:t>
            </w:r>
          </w:p>
          <w:p w:rsidR="00213BC4" w:rsidRPr="00535D5C" w:rsidRDefault="00213BC4" w:rsidP="009864FB">
            <w:pPr>
              <w:widowControl w:val="0"/>
              <w:spacing w:line="300" w:lineRule="exact"/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 w:rsidRPr="00535D5C">
              <w:rPr>
                <w:spacing w:val="2"/>
                <w:sz w:val="24"/>
                <w:szCs w:val="24"/>
                <w:lang w:eastAsia="en-US"/>
              </w:rPr>
              <w:t>не реже одного раза в квартал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35D5C" w:rsidRDefault="00213BC4" w:rsidP="009864FB">
            <w:pPr>
              <w:widowControl w:val="0"/>
              <w:ind w:firstLine="74"/>
              <w:rPr>
                <w:spacing w:val="2"/>
                <w:sz w:val="24"/>
                <w:szCs w:val="24"/>
                <w:lang w:eastAsia="en-US"/>
              </w:rPr>
            </w:pPr>
            <w:r w:rsidRPr="00535D5C">
              <w:rPr>
                <w:spacing w:val="2"/>
                <w:sz w:val="24"/>
                <w:szCs w:val="24"/>
                <w:lang w:eastAsia="en-US"/>
              </w:rPr>
              <w:t>Формирование у государственных служащих и работников санатория негативного отношения к коррупционному поведению привлечения их к активному участию в противодействии коррупции, повышении уровня знаний государственных служащих и работников по вопросам противодействия коррупции</w:t>
            </w:r>
          </w:p>
        </w:tc>
      </w:tr>
      <w:tr w:rsidR="00213BC4" w:rsidRPr="00C014E9" w:rsidTr="009864FB">
        <w:trPr>
          <w:cantSplit/>
          <w:trHeight w:val="69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31"/>
              <w:shd w:val="clear" w:color="auto" w:fill="auto"/>
              <w:tabs>
                <w:tab w:val="right" w:pos="750"/>
              </w:tabs>
              <w:spacing w:after="0"/>
              <w:ind w:firstLine="74"/>
              <w:jc w:val="both"/>
              <w:rPr>
                <w:sz w:val="24"/>
                <w:szCs w:val="24"/>
              </w:rPr>
            </w:pPr>
            <w:r w:rsidRPr="00C014E9">
              <w:rPr>
                <w:sz w:val="24"/>
                <w:szCs w:val="24"/>
              </w:rPr>
              <w:t>Анализ проводимых (проведенных) проверок по случаям несоблюдения государственными служащими санатория ограничений, запретов и неисполнения обязанностей, установленных в целях противодействия коррупции, а также анализ соразмерности примененных мер юридической ответственности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  <w:r w:rsidRPr="00C014E9">
              <w:rPr>
                <w:spacing w:val="2"/>
                <w:sz w:val="24"/>
                <w:lang w:eastAsia="en-US"/>
              </w:rPr>
              <w:t xml:space="preserve">Ежемесячно до 10 числа месяца, следующего за </w:t>
            </w:r>
            <w:proofErr w:type="gramStart"/>
            <w:r w:rsidRPr="00C014E9">
              <w:rPr>
                <w:spacing w:val="2"/>
                <w:sz w:val="24"/>
                <w:lang w:eastAsia="en-US"/>
              </w:rPr>
              <w:t>отчетным</w:t>
            </w:r>
            <w:proofErr w:type="gramEnd"/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C014E9">
              <w:rPr>
                <w:spacing w:val="2"/>
                <w:sz w:val="24"/>
                <w:lang w:eastAsia="en-US"/>
              </w:rPr>
              <w:t>Ведение учета антикоррупционных проверок и примененных к государственным служащим мер юридической ответственности.</w:t>
            </w:r>
          </w:p>
          <w:p w:rsidR="00213BC4" w:rsidRPr="00C014E9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C014E9">
              <w:rPr>
                <w:spacing w:val="2"/>
                <w:sz w:val="24"/>
                <w:lang w:eastAsia="en-US"/>
              </w:rPr>
              <w:t xml:space="preserve">Выявление </w:t>
            </w:r>
            <w:proofErr w:type="gramStart"/>
            <w:r w:rsidRPr="00C014E9">
              <w:rPr>
                <w:spacing w:val="2"/>
                <w:sz w:val="24"/>
                <w:lang w:eastAsia="en-US"/>
              </w:rPr>
              <w:t>случаев нарушений порядка проведения проверок</w:t>
            </w:r>
            <w:proofErr w:type="gramEnd"/>
            <w:r w:rsidRPr="00C014E9">
              <w:rPr>
                <w:spacing w:val="2"/>
                <w:sz w:val="24"/>
                <w:lang w:eastAsia="en-US"/>
              </w:rPr>
              <w:t>.</w:t>
            </w:r>
          </w:p>
        </w:tc>
      </w:tr>
      <w:tr w:rsidR="00213BC4" w:rsidRPr="00C014E9" w:rsidTr="009864FB">
        <w:trPr>
          <w:cantSplit/>
          <w:trHeight w:val="91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afc"/>
              <w:jc w:val="both"/>
              <w:rPr>
                <w:sz w:val="24"/>
              </w:rPr>
            </w:pPr>
            <w:r w:rsidRPr="00C014E9">
              <w:rPr>
                <w:spacing w:val="2"/>
                <w:sz w:val="24"/>
                <w:lang w:eastAsia="en-US"/>
              </w:rPr>
              <w:t>Осуществление контроля исполнения государственными служащими санатория обязанности по уведомлению представителя нанимателя о выполнении иной оплачиваемой деятельности</w:t>
            </w:r>
          </w:p>
          <w:p w:rsidR="00213BC4" w:rsidRPr="00C014E9" w:rsidRDefault="00213BC4" w:rsidP="009864FB">
            <w:pPr>
              <w:pStyle w:val="31"/>
              <w:shd w:val="clear" w:color="auto" w:fill="auto"/>
              <w:tabs>
                <w:tab w:val="right" w:pos="750"/>
              </w:tabs>
              <w:spacing w:after="0"/>
              <w:ind w:firstLine="74"/>
              <w:jc w:val="both"/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  <w:r w:rsidRPr="00C014E9">
              <w:rPr>
                <w:spacing w:val="2"/>
                <w:sz w:val="24"/>
                <w:lang w:eastAsia="en-US"/>
              </w:rPr>
              <w:t>Ежегодно до 31 марта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C014E9">
              <w:rPr>
                <w:spacing w:val="2"/>
                <w:sz w:val="24"/>
                <w:lang w:eastAsia="en-US"/>
              </w:rPr>
              <w:t>Доклад по результатам мониторинга исполнения обязанности по уведомлению. Соблюдение государственными служащими обязанности по предварительному уведомлению руководителя о выполнении иной оплачиваемой деятельности</w:t>
            </w:r>
          </w:p>
        </w:tc>
      </w:tr>
      <w:tr w:rsidR="00213BC4" w:rsidRPr="00C014E9" w:rsidTr="009864FB">
        <w:trPr>
          <w:cantSplit/>
          <w:trHeight w:val="984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C014E9">
              <w:rPr>
                <w:spacing w:val="2"/>
                <w:sz w:val="24"/>
                <w:lang w:eastAsia="en-US"/>
              </w:rPr>
              <w:t>Проведение работы по выявлению случаев возникновения конфликта интересов у государственных служащих и работников, осуществление мер по противодействию и урегулированию конфликта интересов, а также применение мер юридической ответственности, предусмотренных законодательством о противодействии коррупции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  <w:r w:rsidRPr="00C014E9">
              <w:rPr>
                <w:spacing w:val="2"/>
                <w:sz w:val="24"/>
                <w:lang w:eastAsia="en-US"/>
              </w:rPr>
              <w:t>Ежегодно до 1 ноября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C014E9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C014E9">
              <w:rPr>
                <w:spacing w:val="2"/>
                <w:sz w:val="24"/>
                <w:lang w:eastAsia="en-US"/>
              </w:rPr>
              <w:t>Принятие мер по предотвращению и урегулированию конфликта интересов</w:t>
            </w:r>
          </w:p>
        </w:tc>
      </w:tr>
      <w:tr w:rsidR="00213BC4" w:rsidRPr="00F9729B" w:rsidTr="009864FB">
        <w:trPr>
          <w:cantSplit/>
          <w:trHeight w:val="870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 xml:space="preserve">Проведение анализа сведений о возможности возникновения конфликта интересов у государственных служащих, состоящих в близком родстве или свойстве (родители, супруги, дети, братья, </w:t>
            </w:r>
            <w:proofErr w:type="gramStart"/>
            <w:r w:rsidRPr="00F9729B">
              <w:rPr>
                <w:spacing w:val="2"/>
                <w:sz w:val="24"/>
                <w:lang w:eastAsia="en-US"/>
              </w:rPr>
              <w:t>сестры</w:t>
            </w:r>
            <w:proofErr w:type="gramEnd"/>
            <w:r w:rsidRPr="00F9729B">
              <w:rPr>
                <w:spacing w:val="2"/>
                <w:sz w:val="24"/>
                <w:lang w:eastAsia="en-US"/>
              </w:rPr>
              <w:t xml:space="preserve"> а также братья, сестры, родители, дети супругов и супруги детей), и проходящих военную службу (работающих) в санатории</w:t>
            </w:r>
          </w:p>
        </w:tc>
        <w:tc>
          <w:tcPr>
            <w:tcW w:w="17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>Ежегодно первый квартал</w:t>
            </w:r>
          </w:p>
        </w:tc>
        <w:tc>
          <w:tcPr>
            <w:tcW w:w="52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>Доклад по результатам анализа сведений, подготовка предложений по  предупреждению возможного возникновения конфликта  интересов</w:t>
            </w:r>
          </w:p>
        </w:tc>
      </w:tr>
      <w:tr w:rsidR="00213BC4" w:rsidRPr="00F9729B" w:rsidTr="009864FB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proofErr w:type="gramStart"/>
            <w:r w:rsidRPr="00F9729B">
              <w:rPr>
                <w:spacing w:val="2"/>
                <w:sz w:val="24"/>
                <w:lang w:eastAsia="en-US"/>
              </w:rPr>
              <w:t>Доведение до лиц, замещающих должности федеральной государственной службы, положений законодательства Российской Федерации о противодействии коррупции, в том числе об установлении наказания за получение и дачу взятки, посредничество во взяточничестве в виде штрафов, кратных сумме взятки, об увольнении в связи с утратой доверия, о порядке проверки сведений, представляемых федеральными государственными служащими в соответствии с законодательством Российской Федерации о противодействии коррупции</w:t>
            </w:r>
            <w:proofErr w:type="gramEnd"/>
          </w:p>
        </w:tc>
        <w:tc>
          <w:tcPr>
            <w:tcW w:w="17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 xml:space="preserve">Ежегодно до </w:t>
            </w:r>
            <w:r w:rsidRPr="000C2BE5">
              <w:rPr>
                <w:spacing w:val="2"/>
                <w:sz w:val="24"/>
                <w:lang w:eastAsia="en-US"/>
              </w:rPr>
              <w:t>15 января</w:t>
            </w:r>
          </w:p>
        </w:tc>
        <w:tc>
          <w:tcPr>
            <w:tcW w:w="52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>Доведение обзора об осуждение личного состава за совершенные преступления, в том числе коррупционной направленности. Формирование у государственных служащих отрицательного отношения к коррупции</w:t>
            </w:r>
          </w:p>
          <w:p w:rsidR="00213BC4" w:rsidRPr="00F9729B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</w:p>
          <w:p w:rsidR="00213BC4" w:rsidRPr="00F9729B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</w:p>
          <w:p w:rsidR="00213BC4" w:rsidRPr="00F9729B" w:rsidRDefault="00213BC4" w:rsidP="009864FB">
            <w:pPr>
              <w:pStyle w:val="afc"/>
              <w:rPr>
                <w:spacing w:val="2"/>
                <w:sz w:val="24"/>
                <w:lang w:eastAsia="en-US"/>
              </w:rPr>
            </w:pPr>
          </w:p>
        </w:tc>
      </w:tr>
      <w:tr w:rsidR="00213BC4" w:rsidRPr="00F9729B" w:rsidTr="009864FB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>Проведение с государственными служащими  санатория мероприятий по разъяснению установленного запрета на  получение вознаграждений от физических и юридических лиц в связи с исполнением должностных (служебных) обязанностей, а также порядка действий при получении государственными служащими подарка в связи с протокольными мероприятиями, со служебными командировками и другими официальными мероприятиями</w:t>
            </w:r>
          </w:p>
        </w:tc>
        <w:tc>
          <w:tcPr>
            <w:tcW w:w="1727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В течени</w:t>
            </w:r>
            <w:proofErr w:type="gramStart"/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и</w:t>
            </w:r>
            <w:proofErr w:type="gramEnd"/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 2025-2030 гг. не реже одного раза в квартал</w:t>
            </w:r>
          </w:p>
        </w:tc>
        <w:tc>
          <w:tcPr>
            <w:tcW w:w="52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ind w:firstLine="0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Проведение занятий по разъяснению установленного запрета на  получение вознаграждений от физических и юридических лиц в связи с исполнением должностных (служебных) обязанностей</w:t>
            </w:r>
          </w:p>
        </w:tc>
      </w:tr>
      <w:tr w:rsidR="00213BC4" w:rsidRPr="00F9729B" w:rsidTr="009864FB">
        <w:trPr>
          <w:cantSplit/>
          <w:trHeight w:val="9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spacing w:line="216" w:lineRule="auto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>Проведение мероприятий по подготовке к декларационной компании, доведение до сведения государственных служащих и работников санатория, замещающих должности, включенные в перечни, информации, касающейся:</w:t>
            </w:r>
          </w:p>
          <w:p w:rsidR="00213BC4" w:rsidRPr="00F9729B" w:rsidRDefault="00213BC4" w:rsidP="009864FB">
            <w:pPr>
              <w:pStyle w:val="afc"/>
              <w:spacing w:line="216" w:lineRule="auto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 xml:space="preserve"> -порядка и сроков предоставления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детей;</w:t>
            </w:r>
          </w:p>
          <w:p w:rsidR="00213BC4" w:rsidRPr="00F9729B" w:rsidRDefault="00213BC4" w:rsidP="009864FB">
            <w:pPr>
              <w:pStyle w:val="afc"/>
              <w:spacing w:line="216" w:lineRule="auto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 xml:space="preserve"> -типовых ошибок, допускаемых при предоставлении сведений о доходах;</w:t>
            </w:r>
          </w:p>
          <w:p w:rsidR="00213BC4" w:rsidRPr="00F9729B" w:rsidRDefault="00213BC4" w:rsidP="009864FB">
            <w:pPr>
              <w:pStyle w:val="afc"/>
              <w:spacing w:line="216" w:lineRule="auto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 xml:space="preserve"> -положение Методических рекомендаций по вопросам предоставления сведений о доходах и заполнения соответствующей формы справки;</w:t>
            </w:r>
          </w:p>
          <w:p w:rsidR="00213BC4" w:rsidRPr="00F9729B" w:rsidRDefault="00213BC4" w:rsidP="009864FB">
            <w:pPr>
              <w:pStyle w:val="afc"/>
              <w:spacing w:line="216" w:lineRule="auto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 xml:space="preserve"> -использование специального программного обеспечения </w:t>
            </w:r>
            <w:r w:rsidRPr="00F9729B">
              <w:rPr>
                <w:spacing w:val="2"/>
                <w:sz w:val="24"/>
                <w:lang w:eastAsia="en-US"/>
              </w:rPr>
              <w:br/>
              <w:t>«Справки БК»;</w:t>
            </w:r>
          </w:p>
          <w:p w:rsidR="00213BC4" w:rsidRPr="00F9729B" w:rsidRDefault="00213BC4" w:rsidP="009864FB">
            <w:pPr>
              <w:pStyle w:val="afc"/>
              <w:spacing w:line="216" w:lineRule="auto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 xml:space="preserve"> -мер юридической ответственности зав предоставление недостоверных или неполных сведений о доходах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ind w:firstLine="74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Повышение уровня знаний государственных служащих санатория по вопросам противодействия коррупции, снижение количества нарушений законодательства о противодействии коррупции, допущенных лицами, представившими сведения о доходах в рамках декларационной кампании</w:t>
            </w:r>
          </w:p>
        </w:tc>
      </w:tr>
      <w:tr w:rsidR="00213BC4" w:rsidRPr="00F9729B" w:rsidTr="009864FB">
        <w:trPr>
          <w:cantSplit/>
          <w:trHeight w:val="111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 xml:space="preserve">Осуществление сбора сведений о доходах в рамках декларационной компании, </w:t>
            </w:r>
            <w:proofErr w:type="gramStart"/>
            <w:r w:rsidRPr="00F9729B">
              <w:rPr>
                <w:spacing w:val="2"/>
                <w:sz w:val="24"/>
                <w:lang w:eastAsia="en-US"/>
              </w:rPr>
              <w:t>контроль за</w:t>
            </w:r>
            <w:proofErr w:type="gramEnd"/>
            <w:r w:rsidRPr="00F9729B">
              <w:rPr>
                <w:spacing w:val="2"/>
                <w:sz w:val="24"/>
                <w:lang w:eastAsia="en-US"/>
              </w:rPr>
              <w:t xml:space="preserve"> своевременностью предоставления указанных сведений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Ежегодно до 30 апреля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ind w:firstLine="74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Доклад о завершении сбора сведений о доходах. Обеспечение своевременного исполнения государственными служащими санатория обязанностей по представлению сведений о доходах</w:t>
            </w:r>
          </w:p>
        </w:tc>
      </w:tr>
      <w:tr w:rsidR="00213BC4" w:rsidRPr="00F9729B" w:rsidTr="009864FB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F9729B">
              <w:rPr>
                <w:spacing w:val="2"/>
                <w:sz w:val="24"/>
                <w:lang w:eastAsia="en-US"/>
              </w:rPr>
              <w:t>Анализ сведений о доходах, предоставленных в рамках декларационной компании в соответствии с нормативными правовыми актами РФ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Ежегодно до 15 июля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F9729B" w:rsidRDefault="00213BC4" w:rsidP="009864FB">
            <w:pPr>
              <w:widowControl w:val="0"/>
              <w:ind w:firstLine="74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F972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Доклад об итогах проведения декларационной кампании и подготовка предложений по принятию мер ответственности к лицам, допустивших нарушение антикоррупционного законодательства</w:t>
            </w:r>
          </w:p>
        </w:tc>
      </w:tr>
      <w:tr w:rsidR="00213BC4" w:rsidRPr="002E22DF" w:rsidTr="009864FB">
        <w:trPr>
          <w:cantSplit/>
          <w:trHeight w:val="3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widowControl w:val="0"/>
              <w:numPr>
                <w:ilvl w:val="0"/>
                <w:numId w:val="2"/>
              </w:numPr>
              <w:spacing w:line="228" w:lineRule="auto"/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pStyle w:val="31"/>
              <w:shd w:val="clear" w:color="auto" w:fill="auto"/>
              <w:tabs>
                <w:tab w:val="right" w:pos="750"/>
              </w:tabs>
              <w:spacing w:after="0"/>
              <w:ind w:firstLine="74"/>
              <w:jc w:val="both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proofErr w:type="gramStart"/>
            <w:r w:rsidRPr="002E22DF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>Проведение мероприятий, направленных на доведение до сведения государственных служащих (работников), впервые поступивших на федеральную государственную службу или на работу, информации об ограничениях и запретах, требованиях о предотвращении или урегулировании конфликта интересов, обязанностях, установленных Федеральным законом от 25 декабря 2008 г. № 273-ФЗ «О противодействии коррупции» и другими федеральными законами, а также об уголовном преследовании за совершение преступлений коррупционной направленности</w:t>
            </w:r>
            <w:proofErr w:type="gramEnd"/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pStyle w:val="af9"/>
              <w:widowControl w:val="0"/>
              <w:spacing w:beforeAutospacing="0" w:afterAutospacing="0" w:line="320" w:lineRule="exact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lang w:eastAsia="en-US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lang w:eastAsia="en-US"/>
              </w:rPr>
              <w:t xml:space="preserve">В течение </w:t>
            </w:r>
          </w:p>
          <w:p w:rsidR="00213BC4" w:rsidRPr="002E22DF" w:rsidRDefault="00213BC4" w:rsidP="009864FB">
            <w:pPr>
              <w:widowControl w:val="0"/>
              <w:spacing w:line="320" w:lineRule="exact"/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2025-2030 гг.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widowControl w:val="0"/>
              <w:spacing w:line="320" w:lineRule="exact"/>
              <w:ind w:firstLine="74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Доступность информации об антикоррупционной деятельности в санатории</w:t>
            </w:r>
          </w:p>
        </w:tc>
      </w:tr>
      <w:tr w:rsidR="009864FB" w:rsidRPr="002E22DF" w:rsidTr="009864FB">
        <w:trPr>
          <w:cantSplit/>
          <w:trHeight w:val="339"/>
        </w:trPr>
        <w:tc>
          <w:tcPr>
            <w:tcW w:w="150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64FB" w:rsidRPr="002E22DF" w:rsidRDefault="009864FB" w:rsidP="009864FB">
            <w:pPr>
              <w:widowControl w:val="0"/>
              <w:spacing w:line="320" w:lineRule="exact"/>
              <w:ind w:firstLine="74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2E22DF">
              <w:rPr>
                <w:b/>
                <w:bCs/>
                <w:sz w:val="24"/>
                <w:szCs w:val="24"/>
              </w:rPr>
              <w:t xml:space="preserve">II. Выявление и систематизация причин и условий проявления коррупции в деятельности санатория, </w:t>
            </w:r>
            <w:r w:rsidRPr="002E22DF">
              <w:rPr>
                <w:b/>
                <w:bCs/>
                <w:sz w:val="24"/>
                <w:szCs w:val="24"/>
              </w:rPr>
              <w:br/>
              <w:t>мониторинг коррупционных рисков и их устранение</w:t>
            </w:r>
          </w:p>
        </w:tc>
      </w:tr>
      <w:tr w:rsidR="00213BC4" w:rsidRPr="002E22DF" w:rsidTr="009864FB">
        <w:trPr>
          <w:cantSplit/>
          <w:trHeight w:val="38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2E22DF">
              <w:rPr>
                <w:spacing w:val="2"/>
                <w:sz w:val="24"/>
                <w:lang w:eastAsia="en-US"/>
              </w:rPr>
              <w:t>Мониторинг сведений о ходе реализации в санатории мероприятий по противодействию коррупции, анализ и обобщение результатов указанного  мониторинга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pStyle w:val="ConsPlusNormal"/>
              <w:widowControl w:val="0"/>
              <w:spacing w:line="300" w:lineRule="exact"/>
              <w:ind w:left="-70" w:right="-7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  <w:t xml:space="preserve">Ежегодно до </w:t>
            </w:r>
          </w:p>
          <w:p w:rsidR="00213BC4" w:rsidRPr="002E22DF" w:rsidRDefault="00213BC4" w:rsidP="009864FB">
            <w:pPr>
              <w:pStyle w:val="ConsPlusNormal"/>
              <w:widowControl w:val="0"/>
              <w:spacing w:line="300" w:lineRule="exact"/>
              <w:ind w:right="-57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  <w:t xml:space="preserve">1 февраля, </w:t>
            </w:r>
          </w:p>
          <w:p w:rsidR="00213BC4" w:rsidRPr="002E22DF" w:rsidRDefault="00213BC4" w:rsidP="009864FB">
            <w:pPr>
              <w:pStyle w:val="ConsPlusNormal"/>
              <w:widowControl w:val="0"/>
              <w:spacing w:line="300" w:lineRule="exact"/>
              <w:ind w:right="-57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  <w:t xml:space="preserve">до  1 мая, </w:t>
            </w:r>
          </w:p>
          <w:p w:rsidR="00213BC4" w:rsidRPr="002E22DF" w:rsidRDefault="00213BC4" w:rsidP="009864FB">
            <w:pPr>
              <w:pStyle w:val="ConsPlusNormal"/>
              <w:widowControl w:val="0"/>
              <w:spacing w:line="300" w:lineRule="exact"/>
              <w:ind w:right="-57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  <w:t xml:space="preserve">до  1 августа, </w:t>
            </w:r>
          </w:p>
          <w:p w:rsidR="00213BC4" w:rsidRPr="002E22DF" w:rsidRDefault="00213BC4" w:rsidP="009864FB">
            <w:pPr>
              <w:pStyle w:val="ConsPlusNormal"/>
              <w:widowControl w:val="0"/>
              <w:spacing w:line="300" w:lineRule="exact"/>
              <w:ind w:right="-57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</w:rPr>
              <w:t>до 20 октября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widowControl w:val="0"/>
              <w:spacing w:line="300" w:lineRule="exact"/>
              <w:ind w:firstLine="74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Представление информации </w:t>
            </w:r>
            <w:proofErr w:type="gramStart"/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в</w:t>
            </w:r>
            <w:proofErr w:type="gramEnd"/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 ГУК Росгвардии</w:t>
            </w:r>
          </w:p>
        </w:tc>
      </w:tr>
      <w:tr w:rsidR="00213BC4" w:rsidRPr="002E22DF" w:rsidTr="009864FB">
        <w:trPr>
          <w:cantSplit/>
          <w:trHeight w:val="38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pStyle w:val="31"/>
              <w:shd w:val="clear" w:color="auto" w:fill="auto"/>
              <w:tabs>
                <w:tab w:val="right" w:pos="750"/>
              </w:tabs>
              <w:spacing w:after="0"/>
              <w:ind w:firstLine="74"/>
              <w:jc w:val="both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r w:rsidRPr="002E22DF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>Взаимодействие с надзорными, правоохранительными органами и иными государственными органами в рамках компетенции по вопросам организации противодействия коррупции в санатории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widowControl w:val="0"/>
              <w:tabs>
                <w:tab w:val="left" w:pos="406"/>
              </w:tabs>
              <w:spacing w:line="300" w:lineRule="exact"/>
              <w:ind w:left="-70" w:right="-70"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2E22DF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2E22DF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2E22DF">
              <w:rPr>
                <w:spacing w:val="2"/>
                <w:sz w:val="24"/>
                <w:lang w:eastAsia="en-US"/>
              </w:rPr>
              <w:t>Оперативное реагирование на коррупционные правонарушения, обеспечение принципа неотвратимости юридической ответственности.</w:t>
            </w:r>
          </w:p>
        </w:tc>
      </w:tr>
      <w:tr w:rsidR="00213BC4" w:rsidRPr="00350C50" w:rsidTr="009864FB">
        <w:trPr>
          <w:cantSplit/>
          <w:trHeight w:val="38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350C50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350C50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350C50">
              <w:rPr>
                <w:spacing w:val="2"/>
                <w:sz w:val="24"/>
                <w:lang w:eastAsia="en-US"/>
              </w:rPr>
              <w:t>Анализ и обобщение фактов привлечения личного  состава санатория к уголовному преследованию за преступления коррупционной направленности, а также фактов хищения средств, направленных на реализацию национальных и федеральных проектов (программ)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350C50" w:rsidRDefault="00213BC4" w:rsidP="009864FB">
            <w:pPr>
              <w:widowControl w:val="0"/>
              <w:tabs>
                <w:tab w:val="left" w:pos="406"/>
              </w:tabs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350C50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Ежеквартально до 10 числа месяца, следующего за последним месяцем отчетного периода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350C50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350C50">
              <w:rPr>
                <w:spacing w:val="2"/>
                <w:sz w:val="24"/>
                <w:lang w:eastAsia="en-US"/>
              </w:rPr>
              <w:t>Подготовка информации о состоянии воинской и служебной дисциплины и правопорядка в санатории, а также предложений по устранению причин и условий, способствующих совершению преступлений коррупционной направленности</w:t>
            </w:r>
          </w:p>
          <w:p w:rsidR="00213BC4" w:rsidRPr="00350C50" w:rsidRDefault="00213BC4" w:rsidP="009864FB">
            <w:pPr>
              <w:widowControl w:val="0"/>
              <w:ind w:firstLine="74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</w:p>
        </w:tc>
      </w:tr>
      <w:tr w:rsidR="00213BC4" w:rsidRPr="00350C50" w:rsidTr="009864FB">
        <w:trPr>
          <w:cantSplit/>
          <w:trHeight w:val="55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350C50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350C50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350C50">
              <w:rPr>
                <w:spacing w:val="2"/>
                <w:sz w:val="24"/>
                <w:lang w:eastAsia="en-US"/>
              </w:rPr>
              <w:t xml:space="preserve">Обеспечение возможности оперативного предоставления гражданами и организациями информации о фактах коррупции в санатории или нарушениях требований </w:t>
            </w:r>
            <w:proofErr w:type="gramStart"/>
            <w:r w:rsidRPr="00350C50">
              <w:rPr>
                <w:spacing w:val="2"/>
                <w:sz w:val="24"/>
                <w:lang w:eastAsia="en-US"/>
              </w:rPr>
              <w:t>к служебному поведению государственных служащих санатория посредством приема электронных сообщений на официальный интернет-сайте санатория с обеспечением возможности взаимодействия заявителя с санаторием с использованием</w:t>
            </w:r>
            <w:proofErr w:type="gramEnd"/>
            <w:r w:rsidRPr="00350C50">
              <w:rPr>
                <w:spacing w:val="2"/>
                <w:sz w:val="24"/>
                <w:lang w:eastAsia="en-US"/>
              </w:rPr>
              <w:t xml:space="preserve"> компьютерных технологий в режиме «онлайн» 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350C50" w:rsidRDefault="00213BC4" w:rsidP="009864FB">
            <w:pPr>
              <w:widowControl w:val="0"/>
              <w:tabs>
                <w:tab w:val="left" w:pos="406"/>
              </w:tabs>
              <w:spacing w:line="320" w:lineRule="exact"/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350C50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Ежеквартально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350C50" w:rsidRDefault="00213BC4" w:rsidP="009864FB">
            <w:pPr>
              <w:widowControl w:val="0"/>
              <w:ind w:firstLine="74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350C50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Доклад по результатам работы системы обратной связи для получения  сообщений о фактах коррупции</w:t>
            </w:r>
          </w:p>
        </w:tc>
      </w:tr>
      <w:tr w:rsidR="00213BC4" w:rsidRPr="00502861" w:rsidTr="009864FB">
        <w:trPr>
          <w:cantSplit/>
          <w:trHeight w:val="23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02861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02861" w:rsidRDefault="00213BC4" w:rsidP="009864FB">
            <w:pPr>
              <w:pStyle w:val="afc"/>
              <w:jc w:val="both"/>
              <w:rPr>
                <w:spacing w:val="2"/>
                <w:sz w:val="24"/>
                <w:highlight w:val="white"/>
                <w:lang w:eastAsia="en-US"/>
              </w:rPr>
            </w:pPr>
            <w:r w:rsidRPr="00502861">
              <w:rPr>
                <w:spacing w:val="2"/>
                <w:sz w:val="24"/>
                <w:highlight w:val="white"/>
                <w:lang w:eastAsia="en-US"/>
              </w:rPr>
              <w:t>Обобщений информации о полученных в разных формах обращений граждан и организаций по вопросам противодействия коррупции и принятых по таким обращениям мерах реагирования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02861" w:rsidRDefault="00213BC4" w:rsidP="009864FB">
            <w:pPr>
              <w:pStyle w:val="31"/>
              <w:shd w:val="clear" w:color="auto" w:fill="auto"/>
              <w:spacing w:after="0"/>
              <w:ind w:left="-70" w:right="-70"/>
              <w:jc w:val="center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  <w:highlight w:val="white"/>
              </w:rPr>
            </w:pPr>
            <w:r w:rsidRPr="00502861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  <w:highlight w:val="white"/>
              </w:rPr>
              <w:t>Ежеквартально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502861" w:rsidRDefault="00213BC4" w:rsidP="009864FB">
            <w:pPr>
              <w:widowControl w:val="0"/>
              <w:ind w:firstLine="72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highlight w:val="white"/>
                <w:lang w:eastAsia="en-US"/>
              </w:rPr>
            </w:pPr>
            <w:r w:rsidRPr="00502861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highlight w:val="white"/>
                <w:lang w:eastAsia="en-US"/>
              </w:rPr>
              <w:t>Подготовка информационно-справочного материала о принятых мерах реагирования на поступившие обращения граждан и организаций</w:t>
            </w:r>
          </w:p>
        </w:tc>
      </w:tr>
      <w:tr w:rsidR="00213BC4" w:rsidRPr="000B099B" w:rsidTr="009864FB">
        <w:trPr>
          <w:cantSplit/>
          <w:trHeight w:val="4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0B099B">
              <w:rPr>
                <w:spacing w:val="2"/>
                <w:sz w:val="24"/>
                <w:lang w:eastAsia="en-US"/>
              </w:rPr>
              <w:t xml:space="preserve">Рассмотрение вопросов правоприменительной </w:t>
            </w:r>
            <w:proofErr w:type="gramStart"/>
            <w:r w:rsidRPr="000B099B">
              <w:rPr>
                <w:spacing w:val="2"/>
                <w:sz w:val="24"/>
                <w:lang w:eastAsia="en-US"/>
              </w:rPr>
              <w:t>практики</w:t>
            </w:r>
            <w:proofErr w:type="gramEnd"/>
            <w:r w:rsidRPr="000B099B">
              <w:rPr>
                <w:spacing w:val="2"/>
                <w:sz w:val="24"/>
                <w:lang w:eastAsia="en-US"/>
              </w:rPr>
              <w:t xml:space="preserve">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санатория и должностных лиц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af9"/>
              <w:widowControl w:val="0"/>
              <w:spacing w:beforeAutospacing="0" w:afterAutospacing="0" w:line="320" w:lineRule="exact"/>
              <w:ind w:left="-57" w:right="-113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lang w:eastAsia="en-US"/>
              </w:rPr>
            </w:pPr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lang w:eastAsia="en-US"/>
              </w:rPr>
              <w:t>Ежеквартально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0B099B">
              <w:rPr>
                <w:spacing w:val="2"/>
                <w:sz w:val="24"/>
                <w:lang w:eastAsia="en-US"/>
              </w:rPr>
              <w:t>Выработка и принятие мер по предупреждению и устранению причин выявленных нарушений. Подготовка аналитических материалов по результатам правоприменительной практики</w:t>
            </w:r>
          </w:p>
          <w:p w:rsidR="00213BC4" w:rsidRPr="000B099B" w:rsidRDefault="00213BC4" w:rsidP="009864FB">
            <w:pPr>
              <w:widowControl w:val="0"/>
              <w:ind w:firstLine="72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</w:p>
        </w:tc>
      </w:tr>
      <w:tr w:rsidR="009864FB" w:rsidRPr="000B099B" w:rsidTr="009864FB">
        <w:trPr>
          <w:cantSplit/>
          <w:trHeight w:val="42"/>
        </w:trPr>
        <w:tc>
          <w:tcPr>
            <w:tcW w:w="150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64FB" w:rsidRPr="000B099B" w:rsidRDefault="009864FB" w:rsidP="009864FB">
            <w:pPr>
              <w:pStyle w:val="afc"/>
              <w:rPr>
                <w:spacing w:val="2"/>
                <w:sz w:val="24"/>
                <w:lang w:eastAsia="en-US"/>
              </w:rPr>
            </w:pPr>
            <w:r w:rsidRPr="000B099B">
              <w:rPr>
                <w:b/>
                <w:bCs/>
                <w:sz w:val="24"/>
              </w:rPr>
              <w:t>I</w:t>
            </w:r>
            <w:r w:rsidRPr="000B099B">
              <w:rPr>
                <w:b/>
                <w:bCs/>
                <w:sz w:val="24"/>
                <w:lang w:val="en-US"/>
              </w:rPr>
              <w:t>II</w:t>
            </w:r>
            <w:r w:rsidRPr="000B099B">
              <w:rPr>
                <w:b/>
                <w:bCs/>
                <w:sz w:val="24"/>
              </w:rPr>
              <w:t>. Мероприятия санатория, направленные на противодействие коррупции с учетом специфики деятельности</w:t>
            </w:r>
          </w:p>
        </w:tc>
      </w:tr>
      <w:tr w:rsidR="00213BC4" w:rsidRPr="000B099B" w:rsidTr="009864FB">
        <w:trPr>
          <w:cantSplit/>
          <w:trHeight w:val="35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0B099B">
              <w:rPr>
                <w:spacing w:val="2"/>
                <w:sz w:val="24"/>
                <w:lang w:eastAsia="en-US"/>
              </w:rPr>
              <w:t>Проведение семинара-совещания с должностными лицами, в обязанности которых входит работа по профилактике коррупционных правонарушений, по вопросам организации исполнения требований и положений законодательства о противодействии коррупции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tabs>
                <w:tab w:val="left" w:pos="406"/>
              </w:tabs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Ежегодно ноябрь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ind w:firstLine="72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Выработка согласованных мер и единых подходов, реализуемых в рамках противодействия коррупции</w:t>
            </w:r>
          </w:p>
        </w:tc>
      </w:tr>
      <w:tr w:rsidR="00213BC4" w:rsidRPr="000B099B" w:rsidTr="009864FB">
        <w:trPr>
          <w:cantSplit/>
          <w:trHeight w:val="35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0B099B">
              <w:rPr>
                <w:spacing w:val="2"/>
                <w:sz w:val="24"/>
                <w:lang w:eastAsia="en-US"/>
              </w:rPr>
              <w:t>Мониторинг деятельности комиссий по соблюдению требований к служебному поведению федеральных государственных служащих и урегулированию конфликта интересов (аттестационной комиссии) при рассмотрении вопросов соблюдения государственными служащими санатория ограничений и запретов, требований о предотвращении или об урегулировании конфликта интересов, исполнения ими обязанностей, установленных законодательством о противодействии коррупции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31"/>
              <w:shd w:val="clear" w:color="auto" w:fill="auto"/>
              <w:spacing w:after="0"/>
              <w:ind w:right="-70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r w:rsidRPr="000B099B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 xml:space="preserve">Ежегодно </w:t>
            </w:r>
          </w:p>
          <w:p w:rsidR="00213BC4" w:rsidRPr="000B099B" w:rsidRDefault="00213BC4" w:rsidP="009864FB">
            <w:pPr>
              <w:pStyle w:val="31"/>
              <w:shd w:val="clear" w:color="auto" w:fill="auto"/>
              <w:spacing w:after="0"/>
              <w:ind w:right="-70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r w:rsidRPr="000B099B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 xml:space="preserve">до 1 февраля, до 1 мая, </w:t>
            </w:r>
          </w:p>
          <w:p w:rsidR="00213BC4" w:rsidRPr="000B099B" w:rsidRDefault="00213BC4" w:rsidP="009864FB">
            <w:pPr>
              <w:pStyle w:val="31"/>
              <w:shd w:val="clear" w:color="auto" w:fill="auto"/>
              <w:spacing w:after="0"/>
              <w:ind w:right="-70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r w:rsidRPr="000B099B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>до 1 августа, до 20 октября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ind w:firstLine="72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Осуществление </w:t>
            </w:r>
            <w:proofErr w:type="gramStart"/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контроля за</w:t>
            </w:r>
            <w:proofErr w:type="gramEnd"/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 работой и принятыми решениями аттестационных комиссий</w:t>
            </w:r>
          </w:p>
        </w:tc>
      </w:tr>
      <w:tr w:rsidR="00213BC4" w:rsidRPr="000B099B" w:rsidTr="009864FB">
        <w:trPr>
          <w:cantSplit/>
          <w:trHeight w:val="35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0B099B">
              <w:rPr>
                <w:spacing w:val="2"/>
                <w:sz w:val="24"/>
                <w:lang w:eastAsia="en-US"/>
              </w:rPr>
              <w:t>Обобщение правоприменительной практики по результатам анализа поступивших из органов прокуратуры представлений об устранении нарушений законодательства о противодействии коррупции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31"/>
              <w:shd w:val="clear" w:color="auto" w:fill="auto"/>
              <w:spacing w:after="0"/>
              <w:ind w:right="-70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r w:rsidRPr="000B099B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 xml:space="preserve">Ежегодно </w:t>
            </w:r>
          </w:p>
          <w:p w:rsidR="00213BC4" w:rsidRPr="000B099B" w:rsidRDefault="00213BC4" w:rsidP="009864FB">
            <w:pPr>
              <w:pStyle w:val="31"/>
              <w:shd w:val="clear" w:color="auto" w:fill="auto"/>
              <w:spacing w:after="0"/>
              <w:ind w:right="-70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r w:rsidRPr="000B099B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>до 1 февраля, до 1 августа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ind w:firstLine="72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Подготовка предложений по принятию мер в целях устранения и предупреждения причин выявленных нарушений</w:t>
            </w:r>
          </w:p>
        </w:tc>
      </w:tr>
      <w:tr w:rsidR="00213BC4" w:rsidRPr="000B099B" w:rsidTr="009864FB">
        <w:trPr>
          <w:cantSplit/>
          <w:trHeight w:val="62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numPr>
                <w:ilvl w:val="0"/>
                <w:numId w:val="2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0B099B">
              <w:rPr>
                <w:spacing w:val="2"/>
                <w:sz w:val="24"/>
                <w:lang w:eastAsia="en-US"/>
              </w:rPr>
              <w:t>Анализ соблюдения ограничений гражданами, замещавшими должности государственной службы в санатории, включенные в соответствующие перечни, при заключении ими трудового договора или гражданско-правового договора в организации, если отдельные функции по государственному управлению этой организации входили в должностные (служебные) обязанности государственного служащего, до истечения двух лет со дня увольнения с государственной службы РФ</w:t>
            </w:r>
            <w:bookmarkStart w:id="0" w:name="_GoBack"/>
            <w:bookmarkEnd w:id="0"/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31"/>
              <w:shd w:val="clear" w:color="auto" w:fill="auto"/>
              <w:spacing w:after="0"/>
              <w:ind w:right="-70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r w:rsidRPr="000B099B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 xml:space="preserve">Ежегодно </w:t>
            </w:r>
          </w:p>
          <w:p w:rsidR="00213BC4" w:rsidRPr="000B099B" w:rsidRDefault="00213BC4" w:rsidP="009864FB">
            <w:pPr>
              <w:pStyle w:val="31"/>
              <w:shd w:val="clear" w:color="auto" w:fill="auto"/>
              <w:spacing w:after="0"/>
              <w:ind w:right="-70"/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</w:pPr>
            <w:r w:rsidRPr="000B099B">
              <w:rPr>
                <w:rFonts w:ascii="PT Astra Serif" w:eastAsia="Source Han Sans CN Regular" w:hAnsi="PT Astra Serif" w:cs="Lohit Devanagari"/>
                <w:kern w:val="2"/>
                <w:sz w:val="24"/>
                <w:szCs w:val="24"/>
              </w:rPr>
              <w:t>до 1 февраля, до 1 августа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ind w:firstLine="72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Доклад по результатам анализа </w:t>
            </w:r>
            <w:proofErr w:type="gramStart"/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контроля за</w:t>
            </w:r>
            <w:proofErr w:type="gramEnd"/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 соблюдением ограничений, налагаемых граждан, замещавшим должности государственной службы в санатории, при заключении ими трудового договора</w:t>
            </w:r>
          </w:p>
        </w:tc>
      </w:tr>
      <w:tr w:rsidR="00213BC4" w:rsidRPr="000B099B" w:rsidTr="009864FB">
        <w:trPr>
          <w:cantSplit/>
          <w:trHeight w:val="551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ind w:right="-70" w:firstLine="0"/>
              <w:jc w:val="center"/>
              <w:rPr>
                <w:sz w:val="25"/>
                <w:szCs w:val="25"/>
              </w:rPr>
            </w:pPr>
            <w:r w:rsidRPr="000B099B">
              <w:rPr>
                <w:sz w:val="25"/>
                <w:szCs w:val="25"/>
              </w:rPr>
              <w:t>22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pStyle w:val="afc"/>
              <w:jc w:val="both"/>
              <w:rPr>
                <w:spacing w:val="2"/>
                <w:sz w:val="24"/>
                <w:lang w:eastAsia="en-US"/>
              </w:rPr>
            </w:pPr>
            <w:r w:rsidRPr="000B099B">
              <w:rPr>
                <w:spacing w:val="2"/>
                <w:sz w:val="24"/>
                <w:lang w:eastAsia="en-US"/>
              </w:rPr>
              <w:t>Разработка и утверждение плана противодействия коррупции на соответствующий период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spacing w:line="320" w:lineRule="exact"/>
              <w:ind w:firstLine="0"/>
              <w:jc w:val="center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13BC4" w:rsidRPr="000B099B" w:rsidRDefault="00213BC4" w:rsidP="009864FB">
            <w:pPr>
              <w:widowControl w:val="0"/>
              <w:spacing w:line="320" w:lineRule="exact"/>
              <w:ind w:firstLine="72"/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Предоставление доклада в ГУК Росгвардии в течени</w:t>
            </w:r>
            <w:proofErr w:type="gramStart"/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>и</w:t>
            </w:r>
            <w:proofErr w:type="gramEnd"/>
            <w:r w:rsidRPr="000B099B">
              <w:rPr>
                <w:rFonts w:ascii="PT Astra Serif" w:eastAsia="Source Han Sans CN Regular" w:hAnsi="PT Astra Serif" w:cs="Lohit Devanagari"/>
                <w:spacing w:val="2"/>
                <w:kern w:val="2"/>
                <w:sz w:val="24"/>
                <w:szCs w:val="24"/>
                <w:lang w:eastAsia="en-US"/>
              </w:rPr>
              <w:t xml:space="preserve"> месяца со дня утверждения плана противодействия коррупции</w:t>
            </w:r>
          </w:p>
        </w:tc>
      </w:tr>
    </w:tbl>
    <w:p w:rsidR="000B099B" w:rsidRDefault="000B099B" w:rsidP="009864FB">
      <w:pPr>
        <w:widowControl w:val="0"/>
        <w:ind w:firstLine="0"/>
        <w:rPr>
          <w:szCs w:val="28"/>
        </w:rPr>
      </w:pPr>
    </w:p>
    <w:p w:rsidR="00213BC4" w:rsidRPr="00535D5C" w:rsidRDefault="00213BC4" w:rsidP="009864FB">
      <w:pPr>
        <w:widowControl w:val="0"/>
        <w:ind w:firstLine="0"/>
        <w:rPr>
          <w:color w:val="FF0000"/>
          <w:szCs w:val="28"/>
        </w:rPr>
      </w:pPr>
    </w:p>
    <w:sectPr w:rsidR="00213BC4" w:rsidRPr="00535D5C" w:rsidSect="000B099B">
      <w:headerReference w:type="default" r:id="rId9"/>
      <w:pgSz w:w="16838" w:h="11906" w:orient="landscape"/>
      <w:pgMar w:top="1134" w:right="851" w:bottom="1134" w:left="1134" w:header="425" w:footer="0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A83" w:rsidRDefault="00392A83">
      <w:r>
        <w:separator/>
      </w:r>
    </w:p>
  </w:endnote>
  <w:endnote w:type="continuationSeparator" w:id="0">
    <w:p w:rsidR="00392A83" w:rsidRDefault="00392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ource Han Sans CN Regular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A83" w:rsidRDefault="00392A83">
      <w:r>
        <w:separator/>
      </w:r>
    </w:p>
  </w:footnote>
  <w:footnote w:type="continuationSeparator" w:id="0">
    <w:p w:rsidR="00392A83" w:rsidRDefault="00392A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0173358"/>
      <w:docPartObj>
        <w:docPartGallery w:val="Page Numbers (Top of Page)"/>
        <w:docPartUnique/>
      </w:docPartObj>
    </w:sdtPr>
    <w:sdtEndPr/>
    <w:sdtContent>
      <w:p w:rsidR="00342D97" w:rsidRDefault="0097088C">
        <w:pPr>
          <w:pStyle w:val="af3"/>
          <w:ind w:firstLine="0"/>
          <w:jc w:val="center"/>
          <w:rPr>
            <w:sz w:val="24"/>
          </w:rPr>
        </w:pPr>
        <w:r>
          <w:rPr>
            <w:sz w:val="24"/>
          </w:rPr>
          <w:fldChar w:fldCharType="begin"/>
        </w:r>
        <w:r>
          <w:rPr>
            <w:sz w:val="24"/>
          </w:rPr>
          <w:instrText>PAGE</w:instrText>
        </w:r>
        <w:r>
          <w:rPr>
            <w:sz w:val="24"/>
          </w:rPr>
          <w:fldChar w:fldCharType="separate"/>
        </w:r>
        <w:r w:rsidR="009864FB">
          <w:rPr>
            <w:noProof/>
            <w:sz w:val="24"/>
          </w:rPr>
          <w:t>2</w:t>
        </w:r>
        <w:r>
          <w:rPr>
            <w:sz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601D"/>
    <w:multiLevelType w:val="multilevel"/>
    <w:tmpl w:val="FF0894E0"/>
    <w:lvl w:ilvl="0">
      <w:start w:val="1"/>
      <w:numFmt w:val="upperRoman"/>
      <w:pStyle w:val="6"/>
      <w:lvlText w:val="%1."/>
      <w:lvlJc w:val="left"/>
      <w:pPr>
        <w:tabs>
          <w:tab w:val="num" w:pos="720"/>
        </w:tabs>
        <w:ind w:left="720" w:hanging="720"/>
      </w:pPr>
      <w:rPr>
        <w:b/>
        <w:i w:val="0"/>
        <w:sz w:val="28"/>
        <w:u w:val="none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EE9037A"/>
    <w:multiLevelType w:val="multilevel"/>
    <w:tmpl w:val="162CE10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9"/>
  <w:autoHyphenation/>
  <w:hyphenationZone w:val="14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D97"/>
    <w:rsid w:val="000B099B"/>
    <w:rsid w:val="000C2BE5"/>
    <w:rsid w:val="001A4BAB"/>
    <w:rsid w:val="00213BC4"/>
    <w:rsid w:val="002E22DF"/>
    <w:rsid w:val="00342D97"/>
    <w:rsid w:val="00350C50"/>
    <w:rsid w:val="00392A83"/>
    <w:rsid w:val="00502861"/>
    <w:rsid w:val="00535D5C"/>
    <w:rsid w:val="0097088C"/>
    <w:rsid w:val="009864FB"/>
    <w:rsid w:val="00A110FF"/>
    <w:rsid w:val="00B42766"/>
    <w:rsid w:val="00C014E9"/>
    <w:rsid w:val="00CB512F"/>
    <w:rsid w:val="00D0586C"/>
    <w:rsid w:val="00F9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69C3"/>
    <w:pPr>
      <w:ind w:firstLine="709"/>
      <w:jc w:val="both"/>
    </w:pPr>
    <w:rPr>
      <w:sz w:val="28"/>
    </w:rPr>
  </w:style>
  <w:style w:type="paragraph" w:styleId="1">
    <w:name w:val="heading 1"/>
    <w:basedOn w:val="a"/>
    <w:next w:val="a"/>
    <w:qFormat/>
    <w:rsid w:val="00B869C3"/>
    <w:pPr>
      <w:keepNext/>
      <w:tabs>
        <w:tab w:val="num" w:pos="720"/>
      </w:tabs>
      <w:ind w:left="720" w:hanging="720"/>
      <w:outlineLvl w:val="0"/>
    </w:pPr>
    <w:rPr>
      <w:b/>
      <w:u w:val="single"/>
    </w:rPr>
  </w:style>
  <w:style w:type="paragraph" w:styleId="2">
    <w:name w:val="heading 2"/>
    <w:basedOn w:val="a"/>
    <w:next w:val="a"/>
    <w:qFormat/>
    <w:rsid w:val="00B869C3"/>
    <w:pPr>
      <w:keepNext/>
      <w:ind w:firstLine="142"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B869C3"/>
    <w:pPr>
      <w:keepNext/>
      <w:ind w:firstLine="0"/>
      <w:outlineLvl w:val="2"/>
    </w:pPr>
    <w:rPr>
      <w:b/>
      <w:bCs/>
    </w:rPr>
  </w:style>
  <w:style w:type="paragraph" w:styleId="6">
    <w:name w:val="heading 6"/>
    <w:basedOn w:val="a"/>
    <w:next w:val="a"/>
    <w:qFormat/>
    <w:rsid w:val="004F5164"/>
    <w:pPr>
      <w:keepNext/>
      <w:numPr>
        <w:numId w:val="1"/>
      </w:numPr>
      <w:jc w:val="center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B869C3"/>
  </w:style>
  <w:style w:type="character" w:customStyle="1" w:styleId="a4">
    <w:name w:val="Текст сноски Знак"/>
    <w:basedOn w:val="a0"/>
    <w:uiPriority w:val="99"/>
    <w:qFormat/>
    <w:rsid w:val="0051476A"/>
  </w:style>
  <w:style w:type="character" w:customStyle="1" w:styleId="a5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51476A"/>
    <w:rPr>
      <w:vertAlign w:val="superscript"/>
    </w:rPr>
  </w:style>
  <w:style w:type="character" w:customStyle="1" w:styleId="FontStyle11">
    <w:name w:val="Font Style11"/>
    <w:qFormat/>
    <w:rsid w:val="00DF3740"/>
    <w:rPr>
      <w:rFonts w:ascii="Times New Roman" w:hAnsi="Times New Roman" w:cs="Times New Roman"/>
      <w:sz w:val="22"/>
      <w:szCs w:val="22"/>
    </w:rPr>
  </w:style>
  <w:style w:type="character" w:customStyle="1" w:styleId="a6">
    <w:name w:val="Нижний колонтитул Знак"/>
    <w:qFormat/>
    <w:rsid w:val="00CF384C"/>
    <w:rPr>
      <w:sz w:val="28"/>
    </w:rPr>
  </w:style>
  <w:style w:type="character" w:customStyle="1" w:styleId="20">
    <w:name w:val="Основной текст (2)_"/>
    <w:qFormat/>
    <w:locked/>
    <w:rsid w:val="0054003D"/>
    <w:rPr>
      <w:sz w:val="26"/>
      <w:szCs w:val="26"/>
      <w:lang w:bidi="ar-SA"/>
    </w:rPr>
  </w:style>
  <w:style w:type="character" w:customStyle="1" w:styleId="a7">
    <w:name w:val="Сноска_"/>
    <w:qFormat/>
    <w:locked/>
    <w:rsid w:val="00E20F6D"/>
    <w:rPr>
      <w:sz w:val="18"/>
      <w:szCs w:val="18"/>
      <w:lang w:bidi="ar-SA"/>
    </w:rPr>
  </w:style>
  <w:style w:type="character" w:customStyle="1" w:styleId="60">
    <w:name w:val="Основной текст (6)_"/>
    <w:link w:val="60"/>
    <w:qFormat/>
    <w:locked/>
    <w:rsid w:val="00DF2E90"/>
    <w:rPr>
      <w:sz w:val="17"/>
      <w:szCs w:val="17"/>
      <w:lang w:bidi="ar-SA"/>
    </w:rPr>
  </w:style>
  <w:style w:type="character" w:customStyle="1" w:styleId="61">
    <w:name w:val="Основной текст (6)"/>
    <w:basedOn w:val="60"/>
    <w:qFormat/>
    <w:rsid w:val="00DF2E90"/>
    <w:rPr>
      <w:sz w:val="17"/>
      <w:szCs w:val="17"/>
      <w:lang w:bidi="ar-SA"/>
    </w:rPr>
  </w:style>
  <w:style w:type="character" w:customStyle="1" w:styleId="65">
    <w:name w:val="Основной текст (6)5"/>
    <w:basedOn w:val="60"/>
    <w:qFormat/>
    <w:rsid w:val="00DF2E90"/>
    <w:rPr>
      <w:sz w:val="17"/>
      <w:szCs w:val="17"/>
      <w:lang w:bidi="ar-SA"/>
    </w:rPr>
  </w:style>
  <w:style w:type="character" w:customStyle="1" w:styleId="a8">
    <w:name w:val="Текст выноски Знак"/>
    <w:qFormat/>
    <w:rsid w:val="00FB43D8"/>
    <w:rPr>
      <w:rFonts w:ascii="Tahoma" w:hAnsi="Tahoma" w:cs="Tahoma"/>
      <w:sz w:val="16"/>
      <w:szCs w:val="16"/>
    </w:rPr>
  </w:style>
  <w:style w:type="character" w:customStyle="1" w:styleId="a9">
    <w:name w:val="Основной текст_"/>
    <w:qFormat/>
    <w:rsid w:val="001B2218"/>
    <w:rPr>
      <w:spacing w:val="3"/>
      <w:sz w:val="13"/>
      <w:szCs w:val="13"/>
      <w:shd w:val="clear" w:color="auto" w:fill="FFFFFF"/>
    </w:rPr>
  </w:style>
  <w:style w:type="character" w:customStyle="1" w:styleId="11pt0pt">
    <w:name w:val="Основной текст + 11 pt;Интервал 0 pt"/>
    <w:qFormat/>
    <w:rsid w:val="00D1395F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1"/>
      <w:w w:val="100"/>
      <w:sz w:val="22"/>
      <w:szCs w:val="22"/>
      <w:u w:val="none"/>
      <w:lang w:val="ru-RU"/>
    </w:rPr>
  </w:style>
  <w:style w:type="character" w:customStyle="1" w:styleId="aa">
    <w:name w:val="Верхний колонтитул Знак"/>
    <w:uiPriority w:val="99"/>
    <w:qFormat/>
    <w:rsid w:val="00FF7BFA"/>
    <w:rPr>
      <w:sz w:val="28"/>
    </w:rPr>
  </w:style>
  <w:style w:type="character" w:customStyle="1" w:styleId="ab">
    <w:name w:val="Символ сноски"/>
    <w:qFormat/>
    <w:rsid w:val="00ED2A70"/>
    <w:rPr>
      <w:vertAlign w:val="superscript"/>
    </w:rPr>
  </w:style>
  <w:style w:type="character" w:customStyle="1" w:styleId="WW8Num7z5">
    <w:name w:val="WW8Num7z5"/>
    <w:qFormat/>
    <w:rsid w:val="003B075F"/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d">
    <w:name w:val="Body Text"/>
    <w:basedOn w:val="a"/>
    <w:rsid w:val="00B869C3"/>
    <w:pPr>
      <w:ind w:firstLine="0"/>
    </w:pPr>
  </w:style>
  <w:style w:type="paragraph" w:styleId="ae">
    <w:name w:val="List"/>
    <w:basedOn w:val="a"/>
    <w:rsid w:val="00C1590C"/>
    <w:pPr>
      <w:ind w:left="283" w:hanging="283"/>
      <w:contextualSpacing/>
    </w:pPr>
  </w:style>
  <w:style w:type="paragraph" w:styleId="af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10">
    <w:name w:val="Обычный1"/>
    <w:qFormat/>
    <w:rsid w:val="00B869C3"/>
    <w:rPr>
      <w:rFonts w:ascii="Arial" w:hAnsi="Arial"/>
      <w:sz w:val="28"/>
    </w:rPr>
  </w:style>
  <w:style w:type="paragraph" w:customStyle="1" w:styleId="af1">
    <w:name w:val="Курьер"/>
    <w:basedOn w:val="10"/>
    <w:qFormat/>
    <w:rsid w:val="00B869C3"/>
    <w:rPr>
      <w:rFonts w:ascii="Courier New" w:hAnsi="Courier New"/>
    </w:rPr>
  </w:style>
  <w:style w:type="paragraph" w:customStyle="1" w:styleId="af2">
    <w:name w:val="Верхний и нижний колонтитулы"/>
    <w:basedOn w:val="a"/>
    <w:qFormat/>
  </w:style>
  <w:style w:type="paragraph" w:styleId="af3">
    <w:name w:val="header"/>
    <w:basedOn w:val="a"/>
    <w:uiPriority w:val="99"/>
    <w:rsid w:val="00B869C3"/>
    <w:pPr>
      <w:tabs>
        <w:tab w:val="center" w:pos="4536"/>
        <w:tab w:val="right" w:pos="9072"/>
      </w:tabs>
    </w:pPr>
  </w:style>
  <w:style w:type="paragraph" w:styleId="af4">
    <w:name w:val="Body Text Indent"/>
    <w:basedOn w:val="a"/>
    <w:rsid w:val="00B869C3"/>
    <w:pPr>
      <w:ind w:firstLine="213"/>
    </w:pPr>
  </w:style>
  <w:style w:type="paragraph" w:customStyle="1" w:styleId="21">
    <w:name w:val="Основной текст 21"/>
    <w:basedOn w:val="a"/>
    <w:qFormat/>
    <w:rsid w:val="00B869C3"/>
    <w:pPr>
      <w:textAlignment w:val="baseline"/>
    </w:pPr>
  </w:style>
  <w:style w:type="paragraph" w:styleId="22">
    <w:name w:val="Body Text Indent 2"/>
    <w:basedOn w:val="a"/>
    <w:qFormat/>
    <w:rsid w:val="00B869C3"/>
    <w:pPr>
      <w:ind w:firstLine="213"/>
    </w:pPr>
    <w:rPr>
      <w:b/>
      <w:bCs/>
      <w:i/>
      <w:iCs/>
    </w:rPr>
  </w:style>
  <w:style w:type="paragraph" w:styleId="30">
    <w:name w:val="Body Text Indent 3"/>
    <w:basedOn w:val="a"/>
    <w:qFormat/>
    <w:rsid w:val="00B869C3"/>
    <w:pPr>
      <w:ind w:firstLine="213"/>
    </w:pPr>
    <w:rPr>
      <w:b/>
      <w:bCs/>
      <w:i/>
      <w:iCs/>
      <w:u w:val="single"/>
    </w:rPr>
  </w:style>
  <w:style w:type="paragraph" w:styleId="23">
    <w:name w:val="Body Text 2"/>
    <w:basedOn w:val="a"/>
    <w:qFormat/>
    <w:rsid w:val="00B869C3"/>
    <w:pPr>
      <w:ind w:firstLine="0"/>
    </w:pPr>
    <w:rPr>
      <w:sz w:val="24"/>
      <w:szCs w:val="24"/>
    </w:rPr>
  </w:style>
  <w:style w:type="paragraph" w:customStyle="1" w:styleId="24">
    <w:name w:val="Обычный2"/>
    <w:qFormat/>
    <w:rsid w:val="00A06795"/>
    <w:pPr>
      <w:widowControl w:val="0"/>
      <w:spacing w:line="300" w:lineRule="auto"/>
      <w:ind w:firstLine="720"/>
      <w:jc w:val="both"/>
    </w:pPr>
    <w:rPr>
      <w:sz w:val="24"/>
    </w:rPr>
  </w:style>
  <w:style w:type="paragraph" w:customStyle="1" w:styleId="ConsPlusTitle">
    <w:name w:val="ConsPlusTitle"/>
    <w:qFormat/>
    <w:rsid w:val="00ED1A74"/>
    <w:pPr>
      <w:widowControl w:val="0"/>
    </w:pPr>
    <w:rPr>
      <w:rFonts w:ascii="Arial" w:hAnsi="Arial" w:cs="Arial"/>
      <w:b/>
      <w:bCs/>
      <w:sz w:val="28"/>
    </w:rPr>
  </w:style>
  <w:style w:type="paragraph" w:customStyle="1" w:styleId="af5">
    <w:name w:val="Знак Знак Знак Знак Знак Знак"/>
    <w:basedOn w:val="a"/>
    <w:qFormat/>
    <w:rsid w:val="0086708D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 w:eastAsia="en-US"/>
    </w:rPr>
  </w:style>
  <w:style w:type="paragraph" w:customStyle="1" w:styleId="11">
    <w:name w:val="Текст сноски1"/>
    <w:basedOn w:val="a"/>
    <w:rsid w:val="00E20F6D"/>
    <w:pPr>
      <w:shd w:val="clear" w:color="auto" w:fill="FFFFFF"/>
      <w:spacing w:line="240" w:lineRule="atLeast"/>
      <w:ind w:firstLine="0"/>
      <w:jc w:val="left"/>
    </w:pPr>
    <w:rPr>
      <w:sz w:val="18"/>
      <w:szCs w:val="18"/>
    </w:rPr>
  </w:style>
  <w:style w:type="paragraph" w:customStyle="1" w:styleId="af6">
    <w:name w:val="Знак Знак Знак Знак Знак Знак Знак"/>
    <w:basedOn w:val="a"/>
    <w:qFormat/>
    <w:rsid w:val="00F9568F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 w:eastAsia="en-US"/>
    </w:rPr>
  </w:style>
  <w:style w:type="paragraph" w:styleId="af7">
    <w:name w:val="footer"/>
    <w:basedOn w:val="a"/>
    <w:rsid w:val="00CF384C"/>
    <w:pPr>
      <w:tabs>
        <w:tab w:val="center" w:pos="4677"/>
        <w:tab w:val="right" w:pos="9355"/>
      </w:tabs>
    </w:pPr>
  </w:style>
  <w:style w:type="paragraph" w:customStyle="1" w:styleId="4">
    <w:name w:val="Колонка 4"/>
    <w:basedOn w:val="a"/>
    <w:qFormat/>
    <w:rsid w:val="00FC2538"/>
    <w:pPr>
      <w:spacing w:before="60"/>
      <w:ind w:left="57" w:right="57" w:firstLine="0"/>
    </w:pPr>
    <w:rPr>
      <w:rFonts w:ascii="Arial" w:hAnsi="Arial"/>
      <w:sz w:val="20"/>
    </w:rPr>
  </w:style>
  <w:style w:type="paragraph" w:customStyle="1" w:styleId="25">
    <w:name w:val="Основной текст (2)"/>
    <w:basedOn w:val="a"/>
    <w:qFormat/>
    <w:rsid w:val="0054003D"/>
    <w:pPr>
      <w:shd w:val="clear" w:color="auto" w:fill="FFFFFF"/>
      <w:spacing w:before="60" w:after="360" w:line="240" w:lineRule="atLeast"/>
      <w:ind w:firstLine="0"/>
      <w:jc w:val="left"/>
    </w:pPr>
    <w:rPr>
      <w:sz w:val="26"/>
      <w:szCs w:val="26"/>
    </w:rPr>
  </w:style>
  <w:style w:type="paragraph" w:customStyle="1" w:styleId="610">
    <w:name w:val="Основной текст (6)1"/>
    <w:basedOn w:val="a"/>
    <w:qFormat/>
    <w:rsid w:val="00DF2E90"/>
    <w:pPr>
      <w:shd w:val="clear" w:color="auto" w:fill="FFFFFF"/>
      <w:spacing w:line="240" w:lineRule="atLeast"/>
      <w:ind w:firstLine="0"/>
      <w:jc w:val="left"/>
    </w:pPr>
    <w:rPr>
      <w:sz w:val="17"/>
      <w:szCs w:val="17"/>
    </w:rPr>
  </w:style>
  <w:style w:type="paragraph" w:customStyle="1" w:styleId="Style3">
    <w:name w:val="Style3"/>
    <w:basedOn w:val="a"/>
    <w:qFormat/>
    <w:rsid w:val="00D13719"/>
    <w:pPr>
      <w:widowControl w:val="0"/>
      <w:spacing w:line="301" w:lineRule="exact"/>
      <w:ind w:firstLine="543"/>
    </w:pPr>
    <w:rPr>
      <w:sz w:val="24"/>
      <w:szCs w:val="24"/>
    </w:rPr>
  </w:style>
  <w:style w:type="paragraph" w:styleId="af8">
    <w:name w:val="Balloon Text"/>
    <w:basedOn w:val="a"/>
    <w:qFormat/>
    <w:rsid w:val="00FB43D8"/>
    <w:rPr>
      <w:rFonts w:ascii="Tahoma" w:hAnsi="Tahoma"/>
      <w:sz w:val="16"/>
      <w:szCs w:val="16"/>
    </w:rPr>
  </w:style>
  <w:style w:type="paragraph" w:customStyle="1" w:styleId="220">
    <w:name w:val="Основной текст22"/>
    <w:basedOn w:val="a"/>
    <w:qFormat/>
    <w:rsid w:val="001B2218"/>
    <w:pPr>
      <w:shd w:val="clear" w:color="auto" w:fill="FFFFFF"/>
      <w:ind w:hanging="1280"/>
      <w:jc w:val="center"/>
    </w:pPr>
    <w:rPr>
      <w:spacing w:val="3"/>
      <w:sz w:val="13"/>
      <w:szCs w:val="13"/>
    </w:rPr>
  </w:style>
  <w:style w:type="paragraph" w:customStyle="1" w:styleId="31">
    <w:name w:val="Основной текст3"/>
    <w:basedOn w:val="a"/>
    <w:qFormat/>
    <w:rsid w:val="00D1395F"/>
    <w:pPr>
      <w:widowControl w:val="0"/>
      <w:shd w:val="clear" w:color="auto" w:fill="FFFFFF"/>
      <w:spacing w:after="60"/>
      <w:ind w:firstLine="0"/>
      <w:jc w:val="left"/>
    </w:pPr>
    <w:rPr>
      <w:spacing w:val="2"/>
      <w:sz w:val="25"/>
      <w:szCs w:val="25"/>
      <w:lang w:eastAsia="en-US"/>
    </w:rPr>
  </w:style>
  <w:style w:type="paragraph" w:customStyle="1" w:styleId="ConsPlusNormal">
    <w:name w:val="ConsPlusNormal"/>
    <w:qFormat/>
    <w:rsid w:val="008D3BF5"/>
    <w:rPr>
      <w:rFonts w:eastAsia="Calibri"/>
      <w:sz w:val="32"/>
      <w:szCs w:val="32"/>
      <w:lang w:eastAsia="en-US"/>
    </w:rPr>
  </w:style>
  <w:style w:type="paragraph" w:styleId="af9">
    <w:name w:val="Normal (Web)"/>
    <w:basedOn w:val="a"/>
    <w:qFormat/>
    <w:rsid w:val="00BA672B"/>
    <w:pPr>
      <w:spacing w:beforeAutospacing="1" w:afterAutospacing="1"/>
      <w:ind w:firstLine="0"/>
      <w:jc w:val="left"/>
    </w:pPr>
    <w:rPr>
      <w:sz w:val="24"/>
      <w:szCs w:val="24"/>
    </w:rPr>
  </w:style>
  <w:style w:type="paragraph" w:styleId="afa">
    <w:name w:val="List Paragraph"/>
    <w:basedOn w:val="a"/>
    <w:uiPriority w:val="34"/>
    <w:qFormat/>
    <w:rsid w:val="00331E85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customStyle="1" w:styleId="HEADERTEXT">
    <w:name w:val=".HEADERTEXT"/>
    <w:uiPriority w:val="99"/>
    <w:qFormat/>
    <w:rsid w:val="00123036"/>
    <w:pPr>
      <w:widowControl w:val="0"/>
    </w:pPr>
    <w:rPr>
      <w:color w:val="2B4279"/>
      <w:sz w:val="24"/>
      <w:szCs w:val="24"/>
    </w:rPr>
  </w:style>
  <w:style w:type="paragraph" w:customStyle="1" w:styleId="afb">
    <w:name w:val="Нормальный"/>
    <w:qFormat/>
    <w:rsid w:val="00E04E4D"/>
    <w:rPr>
      <w:sz w:val="28"/>
    </w:rPr>
  </w:style>
  <w:style w:type="paragraph" w:customStyle="1" w:styleId="12">
    <w:name w:val="Начало маркированного списка 1"/>
    <w:basedOn w:val="ae"/>
    <w:next w:val="a"/>
    <w:qFormat/>
    <w:rsid w:val="00C1590C"/>
    <w:pPr>
      <w:widowControl w:val="0"/>
      <w:ind w:left="0" w:firstLine="0"/>
      <w:textAlignment w:val="baseline"/>
    </w:pPr>
    <w:rPr>
      <w:rFonts w:ascii="PT Astra Serif" w:eastAsia="Source Han Sans CN Regular" w:hAnsi="PT Astra Serif" w:cs="Lohit Devanagari"/>
      <w:kern w:val="2"/>
      <w:sz w:val="21"/>
      <w:szCs w:val="24"/>
    </w:rPr>
  </w:style>
  <w:style w:type="paragraph" w:customStyle="1" w:styleId="afc">
    <w:name w:val="Содержимое таблицы"/>
    <w:basedOn w:val="a"/>
    <w:qFormat/>
    <w:rsid w:val="00C1590C"/>
    <w:pPr>
      <w:widowControl w:val="0"/>
      <w:ind w:firstLine="0"/>
      <w:jc w:val="center"/>
      <w:textAlignment w:val="baseline"/>
    </w:pPr>
    <w:rPr>
      <w:rFonts w:ascii="PT Astra Serif" w:eastAsia="Source Han Sans CN Regular" w:hAnsi="PT Astra Serif" w:cs="Lohit Devanagari"/>
      <w:kern w:val="2"/>
      <w:szCs w:val="24"/>
    </w:rPr>
  </w:style>
  <w:style w:type="paragraph" w:customStyle="1" w:styleId="afd">
    <w:name w:val="Заголовок таблицы"/>
    <w:basedOn w:val="afc"/>
    <w:qFormat/>
    <w:pPr>
      <w:suppressLineNumbers/>
    </w:pPr>
    <w:rPr>
      <w:b/>
      <w:bCs/>
    </w:rPr>
  </w:style>
  <w:style w:type="numbering" w:customStyle="1" w:styleId="13">
    <w:name w:val="Стиль1"/>
    <w:qFormat/>
    <w:rsid w:val="00331E85"/>
  </w:style>
  <w:style w:type="numbering" w:customStyle="1" w:styleId="26">
    <w:name w:val="Стиль2"/>
    <w:qFormat/>
    <w:rsid w:val="005E7D8A"/>
  </w:style>
  <w:style w:type="table" w:styleId="afe">
    <w:name w:val="Table Grid"/>
    <w:basedOn w:val="a1"/>
    <w:uiPriority w:val="59"/>
    <w:rsid w:val="00AD28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Title"/>
    <w:basedOn w:val="a"/>
    <w:link w:val="aff0"/>
    <w:qFormat/>
    <w:rsid w:val="00535D5C"/>
    <w:pPr>
      <w:suppressAutoHyphens w:val="0"/>
      <w:ind w:firstLine="0"/>
      <w:jc w:val="center"/>
    </w:pPr>
    <w:rPr>
      <w:sz w:val="32"/>
      <w:szCs w:val="24"/>
    </w:rPr>
  </w:style>
  <w:style w:type="character" w:customStyle="1" w:styleId="aff0">
    <w:name w:val="Название Знак"/>
    <w:basedOn w:val="a0"/>
    <w:link w:val="aff"/>
    <w:rsid w:val="00535D5C"/>
    <w:rPr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69C3"/>
    <w:pPr>
      <w:ind w:firstLine="709"/>
      <w:jc w:val="both"/>
    </w:pPr>
    <w:rPr>
      <w:sz w:val="28"/>
    </w:rPr>
  </w:style>
  <w:style w:type="paragraph" w:styleId="1">
    <w:name w:val="heading 1"/>
    <w:basedOn w:val="a"/>
    <w:next w:val="a"/>
    <w:qFormat/>
    <w:rsid w:val="00B869C3"/>
    <w:pPr>
      <w:keepNext/>
      <w:tabs>
        <w:tab w:val="num" w:pos="720"/>
      </w:tabs>
      <w:ind w:left="720" w:hanging="720"/>
      <w:outlineLvl w:val="0"/>
    </w:pPr>
    <w:rPr>
      <w:b/>
      <w:u w:val="single"/>
    </w:rPr>
  </w:style>
  <w:style w:type="paragraph" w:styleId="2">
    <w:name w:val="heading 2"/>
    <w:basedOn w:val="a"/>
    <w:next w:val="a"/>
    <w:qFormat/>
    <w:rsid w:val="00B869C3"/>
    <w:pPr>
      <w:keepNext/>
      <w:ind w:firstLine="142"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B869C3"/>
    <w:pPr>
      <w:keepNext/>
      <w:ind w:firstLine="0"/>
      <w:outlineLvl w:val="2"/>
    </w:pPr>
    <w:rPr>
      <w:b/>
      <w:bCs/>
    </w:rPr>
  </w:style>
  <w:style w:type="paragraph" w:styleId="6">
    <w:name w:val="heading 6"/>
    <w:basedOn w:val="a"/>
    <w:next w:val="a"/>
    <w:qFormat/>
    <w:rsid w:val="004F5164"/>
    <w:pPr>
      <w:keepNext/>
      <w:numPr>
        <w:numId w:val="1"/>
      </w:numPr>
      <w:jc w:val="center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B869C3"/>
  </w:style>
  <w:style w:type="character" w:customStyle="1" w:styleId="a4">
    <w:name w:val="Текст сноски Знак"/>
    <w:basedOn w:val="a0"/>
    <w:uiPriority w:val="99"/>
    <w:qFormat/>
    <w:rsid w:val="0051476A"/>
  </w:style>
  <w:style w:type="character" w:customStyle="1" w:styleId="a5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51476A"/>
    <w:rPr>
      <w:vertAlign w:val="superscript"/>
    </w:rPr>
  </w:style>
  <w:style w:type="character" w:customStyle="1" w:styleId="FontStyle11">
    <w:name w:val="Font Style11"/>
    <w:qFormat/>
    <w:rsid w:val="00DF3740"/>
    <w:rPr>
      <w:rFonts w:ascii="Times New Roman" w:hAnsi="Times New Roman" w:cs="Times New Roman"/>
      <w:sz w:val="22"/>
      <w:szCs w:val="22"/>
    </w:rPr>
  </w:style>
  <w:style w:type="character" w:customStyle="1" w:styleId="a6">
    <w:name w:val="Нижний колонтитул Знак"/>
    <w:qFormat/>
    <w:rsid w:val="00CF384C"/>
    <w:rPr>
      <w:sz w:val="28"/>
    </w:rPr>
  </w:style>
  <w:style w:type="character" w:customStyle="1" w:styleId="20">
    <w:name w:val="Основной текст (2)_"/>
    <w:qFormat/>
    <w:locked/>
    <w:rsid w:val="0054003D"/>
    <w:rPr>
      <w:sz w:val="26"/>
      <w:szCs w:val="26"/>
      <w:lang w:bidi="ar-SA"/>
    </w:rPr>
  </w:style>
  <w:style w:type="character" w:customStyle="1" w:styleId="a7">
    <w:name w:val="Сноска_"/>
    <w:qFormat/>
    <w:locked/>
    <w:rsid w:val="00E20F6D"/>
    <w:rPr>
      <w:sz w:val="18"/>
      <w:szCs w:val="18"/>
      <w:lang w:bidi="ar-SA"/>
    </w:rPr>
  </w:style>
  <w:style w:type="character" w:customStyle="1" w:styleId="60">
    <w:name w:val="Основной текст (6)_"/>
    <w:link w:val="60"/>
    <w:qFormat/>
    <w:locked/>
    <w:rsid w:val="00DF2E90"/>
    <w:rPr>
      <w:sz w:val="17"/>
      <w:szCs w:val="17"/>
      <w:lang w:bidi="ar-SA"/>
    </w:rPr>
  </w:style>
  <w:style w:type="character" w:customStyle="1" w:styleId="61">
    <w:name w:val="Основной текст (6)"/>
    <w:basedOn w:val="60"/>
    <w:qFormat/>
    <w:rsid w:val="00DF2E90"/>
    <w:rPr>
      <w:sz w:val="17"/>
      <w:szCs w:val="17"/>
      <w:lang w:bidi="ar-SA"/>
    </w:rPr>
  </w:style>
  <w:style w:type="character" w:customStyle="1" w:styleId="65">
    <w:name w:val="Основной текст (6)5"/>
    <w:basedOn w:val="60"/>
    <w:qFormat/>
    <w:rsid w:val="00DF2E90"/>
    <w:rPr>
      <w:sz w:val="17"/>
      <w:szCs w:val="17"/>
      <w:lang w:bidi="ar-SA"/>
    </w:rPr>
  </w:style>
  <w:style w:type="character" w:customStyle="1" w:styleId="a8">
    <w:name w:val="Текст выноски Знак"/>
    <w:qFormat/>
    <w:rsid w:val="00FB43D8"/>
    <w:rPr>
      <w:rFonts w:ascii="Tahoma" w:hAnsi="Tahoma" w:cs="Tahoma"/>
      <w:sz w:val="16"/>
      <w:szCs w:val="16"/>
    </w:rPr>
  </w:style>
  <w:style w:type="character" w:customStyle="1" w:styleId="a9">
    <w:name w:val="Основной текст_"/>
    <w:qFormat/>
    <w:rsid w:val="001B2218"/>
    <w:rPr>
      <w:spacing w:val="3"/>
      <w:sz w:val="13"/>
      <w:szCs w:val="13"/>
      <w:shd w:val="clear" w:color="auto" w:fill="FFFFFF"/>
    </w:rPr>
  </w:style>
  <w:style w:type="character" w:customStyle="1" w:styleId="11pt0pt">
    <w:name w:val="Основной текст + 11 pt;Интервал 0 pt"/>
    <w:qFormat/>
    <w:rsid w:val="00D1395F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1"/>
      <w:w w:val="100"/>
      <w:sz w:val="22"/>
      <w:szCs w:val="22"/>
      <w:u w:val="none"/>
      <w:lang w:val="ru-RU"/>
    </w:rPr>
  </w:style>
  <w:style w:type="character" w:customStyle="1" w:styleId="aa">
    <w:name w:val="Верхний колонтитул Знак"/>
    <w:uiPriority w:val="99"/>
    <w:qFormat/>
    <w:rsid w:val="00FF7BFA"/>
    <w:rPr>
      <w:sz w:val="28"/>
    </w:rPr>
  </w:style>
  <w:style w:type="character" w:customStyle="1" w:styleId="ab">
    <w:name w:val="Символ сноски"/>
    <w:qFormat/>
    <w:rsid w:val="00ED2A70"/>
    <w:rPr>
      <w:vertAlign w:val="superscript"/>
    </w:rPr>
  </w:style>
  <w:style w:type="character" w:customStyle="1" w:styleId="WW8Num7z5">
    <w:name w:val="WW8Num7z5"/>
    <w:qFormat/>
    <w:rsid w:val="003B075F"/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d">
    <w:name w:val="Body Text"/>
    <w:basedOn w:val="a"/>
    <w:rsid w:val="00B869C3"/>
    <w:pPr>
      <w:ind w:firstLine="0"/>
    </w:pPr>
  </w:style>
  <w:style w:type="paragraph" w:styleId="ae">
    <w:name w:val="List"/>
    <w:basedOn w:val="a"/>
    <w:rsid w:val="00C1590C"/>
    <w:pPr>
      <w:ind w:left="283" w:hanging="283"/>
      <w:contextualSpacing/>
    </w:pPr>
  </w:style>
  <w:style w:type="paragraph" w:styleId="af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10">
    <w:name w:val="Обычный1"/>
    <w:qFormat/>
    <w:rsid w:val="00B869C3"/>
    <w:rPr>
      <w:rFonts w:ascii="Arial" w:hAnsi="Arial"/>
      <w:sz w:val="28"/>
    </w:rPr>
  </w:style>
  <w:style w:type="paragraph" w:customStyle="1" w:styleId="af1">
    <w:name w:val="Курьер"/>
    <w:basedOn w:val="10"/>
    <w:qFormat/>
    <w:rsid w:val="00B869C3"/>
    <w:rPr>
      <w:rFonts w:ascii="Courier New" w:hAnsi="Courier New"/>
    </w:rPr>
  </w:style>
  <w:style w:type="paragraph" w:customStyle="1" w:styleId="af2">
    <w:name w:val="Верхний и нижний колонтитулы"/>
    <w:basedOn w:val="a"/>
    <w:qFormat/>
  </w:style>
  <w:style w:type="paragraph" w:styleId="af3">
    <w:name w:val="header"/>
    <w:basedOn w:val="a"/>
    <w:uiPriority w:val="99"/>
    <w:rsid w:val="00B869C3"/>
    <w:pPr>
      <w:tabs>
        <w:tab w:val="center" w:pos="4536"/>
        <w:tab w:val="right" w:pos="9072"/>
      </w:tabs>
    </w:pPr>
  </w:style>
  <w:style w:type="paragraph" w:styleId="af4">
    <w:name w:val="Body Text Indent"/>
    <w:basedOn w:val="a"/>
    <w:rsid w:val="00B869C3"/>
    <w:pPr>
      <w:ind w:firstLine="213"/>
    </w:pPr>
  </w:style>
  <w:style w:type="paragraph" w:customStyle="1" w:styleId="21">
    <w:name w:val="Основной текст 21"/>
    <w:basedOn w:val="a"/>
    <w:qFormat/>
    <w:rsid w:val="00B869C3"/>
    <w:pPr>
      <w:textAlignment w:val="baseline"/>
    </w:pPr>
  </w:style>
  <w:style w:type="paragraph" w:styleId="22">
    <w:name w:val="Body Text Indent 2"/>
    <w:basedOn w:val="a"/>
    <w:qFormat/>
    <w:rsid w:val="00B869C3"/>
    <w:pPr>
      <w:ind w:firstLine="213"/>
    </w:pPr>
    <w:rPr>
      <w:b/>
      <w:bCs/>
      <w:i/>
      <w:iCs/>
    </w:rPr>
  </w:style>
  <w:style w:type="paragraph" w:styleId="30">
    <w:name w:val="Body Text Indent 3"/>
    <w:basedOn w:val="a"/>
    <w:qFormat/>
    <w:rsid w:val="00B869C3"/>
    <w:pPr>
      <w:ind w:firstLine="213"/>
    </w:pPr>
    <w:rPr>
      <w:b/>
      <w:bCs/>
      <w:i/>
      <w:iCs/>
      <w:u w:val="single"/>
    </w:rPr>
  </w:style>
  <w:style w:type="paragraph" w:styleId="23">
    <w:name w:val="Body Text 2"/>
    <w:basedOn w:val="a"/>
    <w:qFormat/>
    <w:rsid w:val="00B869C3"/>
    <w:pPr>
      <w:ind w:firstLine="0"/>
    </w:pPr>
    <w:rPr>
      <w:sz w:val="24"/>
      <w:szCs w:val="24"/>
    </w:rPr>
  </w:style>
  <w:style w:type="paragraph" w:customStyle="1" w:styleId="24">
    <w:name w:val="Обычный2"/>
    <w:qFormat/>
    <w:rsid w:val="00A06795"/>
    <w:pPr>
      <w:widowControl w:val="0"/>
      <w:spacing w:line="300" w:lineRule="auto"/>
      <w:ind w:firstLine="720"/>
      <w:jc w:val="both"/>
    </w:pPr>
    <w:rPr>
      <w:sz w:val="24"/>
    </w:rPr>
  </w:style>
  <w:style w:type="paragraph" w:customStyle="1" w:styleId="ConsPlusTitle">
    <w:name w:val="ConsPlusTitle"/>
    <w:qFormat/>
    <w:rsid w:val="00ED1A74"/>
    <w:pPr>
      <w:widowControl w:val="0"/>
    </w:pPr>
    <w:rPr>
      <w:rFonts w:ascii="Arial" w:hAnsi="Arial" w:cs="Arial"/>
      <w:b/>
      <w:bCs/>
      <w:sz w:val="28"/>
    </w:rPr>
  </w:style>
  <w:style w:type="paragraph" w:customStyle="1" w:styleId="af5">
    <w:name w:val="Знак Знак Знак Знак Знак Знак"/>
    <w:basedOn w:val="a"/>
    <w:qFormat/>
    <w:rsid w:val="0086708D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 w:eastAsia="en-US"/>
    </w:rPr>
  </w:style>
  <w:style w:type="paragraph" w:customStyle="1" w:styleId="11">
    <w:name w:val="Текст сноски1"/>
    <w:basedOn w:val="a"/>
    <w:rsid w:val="00E20F6D"/>
    <w:pPr>
      <w:shd w:val="clear" w:color="auto" w:fill="FFFFFF"/>
      <w:spacing w:line="240" w:lineRule="atLeast"/>
      <w:ind w:firstLine="0"/>
      <w:jc w:val="left"/>
    </w:pPr>
    <w:rPr>
      <w:sz w:val="18"/>
      <w:szCs w:val="18"/>
    </w:rPr>
  </w:style>
  <w:style w:type="paragraph" w:customStyle="1" w:styleId="af6">
    <w:name w:val="Знак Знак Знак Знак Знак Знак Знак"/>
    <w:basedOn w:val="a"/>
    <w:qFormat/>
    <w:rsid w:val="00F9568F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 w:eastAsia="en-US"/>
    </w:rPr>
  </w:style>
  <w:style w:type="paragraph" w:styleId="af7">
    <w:name w:val="footer"/>
    <w:basedOn w:val="a"/>
    <w:rsid w:val="00CF384C"/>
    <w:pPr>
      <w:tabs>
        <w:tab w:val="center" w:pos="4677"/>
        <w:tab w:val="right" w:pos="9355"/>
      </w:tabs>
    </w:pPr>
  </w:style>
  <w:style w:type="paragraph" w:customStyle="1" w:styleId="4">
    <w:name w:val="Колонка 4"/>
    <w:basedOn w:val="a"/>
    <w:qFormat/>
    <w:rsid w:val="00FC2538"/>
    <w:pPr>
      <w:spacing w:before="60"/>
      <w:ind w:left="57" w:right="57" w:firstLine="0"/>
    </w:pPr>
    <w:rPr>
      <w:rFonts w:ascii="Arial" w:hAnsi="Arial"/>
      <w:sz w:val="20"/>
    </w:rPr>
  </w:style>
  <w:style w:type="paragraph" w:customStyle="1" w:styleId="25">
    <w:name w:val="Основной текст (2)"/>
    <w:basedOn w:val="a"/>
    <w:qFormat/>
    <w:rsid w:val="0054003D"/>
    <w:pPr>
      <w:shd w:val="clear" w:color="auto" w:fill="FFFFFF"/>
      <w:spacing w:before="60" w:after="360" w:line="240" w:lineRule="atLeast"/>
      <w:ind w:firstLine="0"/>
      <w:jc w:val="left"/>
    </w:pPr>
    <w:rPr>
      <w:sz w:val="26"/>
      <w:szCs w:val="26"/>
    </w:rPr>
  </w:style>
  <w:style w:type="paragraph" w:customStyle="1" w:styleId="610">
    <w:name w:val="Основной текст (6)1"/>
    <w:basedOn w:val="a"/>
    <w:qFormat/>
    <w:rsid w:val="00DF2E90"/>
    <w:pPr>
      <w:shd w:val="clear" w:color="auto" w:fill="FFFFFF"/>
      <w:spacing w:line="240" w:lineRule="atLeast"/>
      <w:ind w:firstLine="0"/>
      <w:jc w:val="left"/>
    </w:pPr>
    <w:rPr>
      <w:sz w:val="17"/>
      <w:szCs w:val="17"/>
    </w:rPr>
  </w:style>
  <w:style w:type="paragraph" w:customStyle="1" w:styleId="Style3">
    <w:name w:val="Style3"/>
    <w:basedOn w:val="a"/>
    <w:qFormat/>
    <w:rsid w:val="00D13719"/>
    <w:pPr>
      <w:widowControl w:val="0"/>
      <w:spacing w:line="301" w:lineRule="exact"/>
      <w:ind w:firstLine="543"/>
    </w:pPr>
    <w:rPr>
      <w:sz w:val="24"/>
      <w:szCs w:val="24"/>
    </w:rPr>
  </w:style>
  <w:style w:type="paragraph" w:styleId="af8">
    <w:name w:val="Balloon Text"/>
    <w:basedOn w:val="a"/>
    <w:qFormat/>
    <w:rsid w:val="00FB43D8"/>
    <w:rPr>
      <w:rFonts w:ascii="Tahoma" w:hAnsi="Tahoma"/>
      <w:sz w:val="16"/>
      <w:szCs w:val="16"/>
    </w:rPr>
  </w:style>
  <w:style w:type="paragraph" w:customStyle="1" w:styleId="220">
    <w:name w:val="Основной текст22"/>
    <w:basedOn w:val="a"/>
    <w:qFormat/>
    <w:rsid w:val="001B2218"/>
    <w:pPr>
      <w:shd w:val="clear" w:color="auto" w:fill="FFFFFF"/>
      <w:ind w:hanging="1280"/>
      <w:jc w:val="center"/>
    </w:pPr>
    <w:rPr>
      <w:spacing w:val="3"/>
      <w:sz w:val="13"/>
      <w:szCs w:val="13"/>
    </w:rPr>
  </w:style>
  <w:style w:type="paragraph" w:customStyle="1" w:styleId="31">
    <w:name w:val="Основной текст3"/>
    <w:basedOn w:val="a"/>
    <w:qFormat/>
    <w:rsid w:val="00D1395F"/>
    <w:pPr>
      <w:widowControl w:val="0"/>
      <w:shd w:val="clear" w:color="auto" w:fill="FFFFFF"/>
      <w:spacing w:after="60"/>
      <w:ind w:firstLine="0"/>
      <w:jc w:val="left"/>
    </w:pPr>
    <w:rPr>
      <w:spacing w:val="2"/>
      <w:sz w:val="25"/>
      <w:szCs w:val="25"/>
      <w:lang w:eastAsia="en-US"/>
    </w:rPr>
  </w:style>
  <w:style w:type="paragraph" w:customStyle="1" w:styleId="ConsPlusNormal">
    <w:name w:val="ConsPlusNormal"/>
    <w:qFormat/>
    <w:rsid w:val="008D3BF5"/>
    <w:rPr>
      <w:rFonts w:eastAsia="Calibri"/>
      <w:sz w:val="32"/>
      <w:szCs w:val="32"/>
      <w:lang w:eastAsia="en-US"/>
    </w:rPr>
  </w:style>
  <w:style w:type="paragraph" w:styleId="af9">
    <w:name w:val="Normal (Web)"/>
    <w:basedOn w:val="a"/>
    <w:qFormat/>
    <w:rsid w:val="00BA672B"/>
    <w:pPr>
      <w:spacing w:beforeAutospacing="1" w:afterAutospacing="1"/>
      <w:ind w:firstLine="0"/>
      <w:jc w:val="left"/>
    </w:pPr>
    <w:rPr>
      <w:sz w:val="24"/>
      <w:szCs w:val="24"/>
    </w:rPr>
  </w:style>
  <w:style w:type="paragraph" w:styleId="afa">
    <w:name w:val="List Paragraph"/>
    <w:basedOn w:val="a"/>
    <w:uiPriority w:val="34"/>
    <w:qFormat/>
    <w:rsid w:val="00331E85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customStyle="1" w:styleId="HEADERTEXT">
    <w:name w:val=".HEADERTEXT"/>
    <w:uiPriority w:val="99"/>
    <w:qFormat/>
    <w:rsid w:val="00123036"/>
    <w:pPr>
      <w:widowControl w:val="0"/>
    </w:pPr>
    <w:rPr>
      <w:color w:val="2B4279"/>
      <w:sz w:val="24"/>
      <w:szCs w:val="24"/>
    </w:rPr>
  </w:style>
  <w:style w:type="paragraph" w:customStyle="1" w:styleId="afb">
    <w:name w:val="Нормальный"/>
    <w:qFormat/>
    <w:rsid w:val="00E04E4D"/>
    <w:rPr>
      <w:sz w:val="28"/>
    </w:rPr>
  </w:style>
  <w:style w:type="paragraph" w:customStyle="1" w:styleId="12">
    <w:name w:val="Начало маркированного списка 1"/>
    <w:basedOn w:val="ae"/>
    <w:next w:val="a"/>
    <w:qFormat/>
    <w:rsid w:val="00C1590C"/>
    <w:pPr>
      <w:widowControl w:val="0"/>
      <w:ind w:left="0" w:firstLine="0"/>
      <w:textAlignment w:val="baseline"/>
    </w:pPr>
    <w:rPr>
      <w:rFonts w:ascii="PT Astra Serif" w:eastAsia="Source Han Sans CN Regular" w:hAnsi="PT Astra Serif" w:cs="Lohit Devanagari"/>
      <w:kern w:val="2"/>
      <w:sz w:val="21"/>
      <w:szCs w:val="24"/>
    </w:rPr>
  </w:style>
  <w:style w:type="paragraph" w:customStyle="1" w:styleId="afc">
    <w:name w:val="Содержимое таблицы"/>
    <w:basedOn w:val="a"/>
    <w:qFormat/>
    <w:rsid w:val="00C1590C"/>
    <w:pPr>
      <w:widowControl w:val="0"/>
      <w:ind w:firstLine="0"/>
      <w:jc w:val="center"/>
      <w:textAlignment w:val="baseline"/>
    </w:pPr>
    <w:rPr>
      <w:rFonts w:ascii="PT Astra Serif" w:eastAsia="Source Han Sans CN Regular" w:hAnsi="PT Astra Serif" w:cs="Lohit Devanagari"/>
      <w:kern w:val="2"/>
      <w:szCs w:val="24"/>
    </w:rPr>
  </w:style>
  <w:style w:type="paragraph" w:customStyle="1" w:styleId="afd">
    <w:name w:val="Заголовок таблицы"/>
    <w:basedOn w:val="afc"/>
    <w:qFormat/>
    <w:pPr>
      <w:suppressLineNumbers/>
    </w:pPr>
    <w:rPr>
      <w:b/>
      <w:bCs/>
    </w:rPr>
  </w:style>
  <w:style w:type="numbering" w:customStyle="1" w:styleId="13">
    <w:name w:val="Стиль1"/>
    <w:qFormat/>
    <w:rsid w:val="00331E85"/>
  </w:style>
  <w:style w:type="numbering" w:customStyle="1" w:styleId="26">
    <w:name w:val="Стиль2"/>
    <w:qFormat/>
    <w:rsid w:val="005E7D8A"/>
  </w:style>
  <w:style w:type="table" w:styleId="afe">
    <w:name w:val="Table Grid"/>
    <w:basedOn w:val="a1"/>
    <w:uiPriority w:val="59"/>
    <w:rsid w:val="00AD28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Title"/>
    <w:basedOn w:val="a"/>
    <w:link w:val="aff0"/>
    <w:qFormat/>
    <w:rsid w:val="00535D5C"/>
    <w:pPr>
      <w:suppressAutoHyphens w:val="0"/>
      <w:ind w:firstLine="0"/>
      <w:jc w:val="center"/>
    </w:pPr>
    <w:rPr>
      <w:sz w:val="32"/>
      <w:szCs w:val="24"/>
    </w:rPr>
  </w:style>
  <w:style w:type="character" w:customStyle="1" w:styleId="aff0">
    <w:name w:val="Название Знак"/>
    <w:basedOn w:val="a0"/>
    <w:link w:val="aff"/>
    <w:rsid w:val="00535D5C"/>
    <w:rPr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A6284-8FDE-4B20-8308-3302920D9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1707</Words>
  <Characters>9732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6 отдел ИВЦ при ГКВВ</Company>
  <LinksUpToDate>false</LinksUpToDate>
  <CharactersWithSpaces>11417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Семичев Д.В.</dc:creator>
  <cp:lastModifiedBy>Шуберт Ольга Арнольдовна</cp:lastModifiedBy>
  <cp:revision>3</cp:revision>
  <cp:lastPrinted>2025-01-11T08:18:00Z</cp:lastPrinted>
  <dcterms:created xsi:type="dcterms:W3CDTF">2025-11-05T12:25:00Z</dcterms:created>
  <dcterms:modified xsi:type="dcterms:W3CDTF">2025-11-05T12:37:00Z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6 отдел ИВЦ при ГКВВ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